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BEABF" w14:textId="1618AD07" w:rsidR="006A6896" w:rsidRDefault="006A6896" w:rsidP="006A6896">
      <w:pPr>
        <w:widowControl/>
        <w:pBdr>
          <w:bottom w:val="single" w:sz="6" w:space="8" w:color="DDDDDD"/>
        </w:pBdr>
        <w:spacing w:line="735" w:lineRule="atLeast"/>
        <w:jc w:val="left"/>
        <w:outlineLvl w:val="0"/>
        <w:rPr>
          <w:rFonts w:ascii="Times New Roman" w:eastAsia="微软雅黑" w:hAnsi="Times New Roman" w:cs="Times New Roman"/>
          <w:color w:val="000000"/>
          <w:kern w:val="36"/>
          <w:sz w:val="30"/>
          <w:szCs w:val="30"/>
        </w:rPr>
      </w:pPr>
      <w:r>
        <w:rPr>
          <w:rFonts w:ascii="Times New Roman" w:eastAsia="微软雅黑" w:hAnsi="Times New Roman" w:cs="Times New Roman" w:hint="eastAsia"/>
          <w:color w:val="000000"/>
          <w:kern w:val="36"/>
          <w:sz w:val="30"/>
          <w:szCs w:val="30"/>
        </w:rPr>
        <w:t>附件</w:t>
      </w:r>
      <w:r>
        <w:rPr>
          <w:rFonts w:ascii="Times New Roman" w:eastAsia="微软雅黑" w:hAnsi="Times New Roman" w:cs="Times New Roman" w:hint="eastAsia"/>
          <w:color w:val="000000"/>
          <w:kern w:val="36"/>
          <w:sz w:val="30"/>
          <w:szCs w:val="30"/>
        </w:rPr>
        <w:t>1</w:t>
      </w:r>
    </w:p>
    <w:p w14:paraId="6BADCB04" w14:textId="14CCB657" w:rsidR="00A44824" w:rsidRPr="00FC3874" w:rsidRDefault="00A44824" w:rsidP="00A44824">
      <w:pPr>
        <w:widowControl/>
        <w:pBdr>
          <w:bottom w:val="single" w:sz="6" w:space="8" w:color="DDDDDD"/>
        </w:pBdr>
        <w:spacing w:line="735" w:lineRule="atLeast"/>
        <w:jc w:val="center"/>
        <w:outlineLvl w:val="0"/>
        <w:rPr>
          <w:rFonts w:ascii="Times New Roman" w:eastAsia="微软雅黑" w:hAnsi="Times New Roman" w:cs="Times New Roman"/>
          <w:color w:val="000000"/>
          <w:kern w:val="36"/>
          <w:sz w:val="30"/>
          <w:szCs w:val="30"/>
        </w:rPr>
      </w:pPr>
      <w:r w:rsidRPr="00FC3874">
        <w:rPr>
          <w:rFonts w:ascii="Times New Roman" w:eastAsia="微软雅黑" w:hAnsi="Times New Roman" w:cs="Times New Roman"/>
          <w:color w:val="000000"/>
          <w:kern w:val="36"/>
          <w:sz w:val="30"/>
          <w:szCs w:val="30"/>
        </w:rPr>
        <w:t>北京大学第六医院急诊医学科介绍</w:t>
      </w:r>
    </w:p>
    <w:p w14:paraId="64D22083" w14:textId="57FDF7F4" w:rsidR="00A44824" w:rsidRPr="00A44824" w:rsidRDefault="00A44824" w:rsidP="00A44824">
      <w:pPr>
        <w:pStyle w:val="a3"/>
        <w:shd w:val="clear" w:color="auto" w:fill="FFFFFF"/>
        <w:spacing w:before="0" w:beforeAutospacing="0" w:after="0" w:afterAutospacing="0" w:line="360" w:lineRule="auto"/>
        <w:ind w:firstLine="480"/>
        <w:jc w:val="both"/>
        <w:rPr>
          <w:rFonts w:ascii="Times New Roman" w:hAnsi="Times New Roman" w:cs="Times New Roman"/>
          <w:color w:val="000000"/>
        </w:rPr>
      </w:pPr>
      <w:r w:rsidRPr="00722F80">
        <w:rPr>
          <w:rStyle w:val="a4"/>
          <w:rFonts w:ascii="Times New Roman" w:hAnsi="Times New Roman" w:cs="Times New Roman"/>
          <w:color w:val="000000"/>
        </w:rPr>
        <w:t>学科简介</w:t>
      </w:r>
      <w:bookmarkStart w:id="0" w:name="_GoBack"/>
      <w:bookmarkEnd w:id="0"/>
    </w:p>
    <w:p w14:paraId="1F2FF42C" w14:textId="4434E10A" w:rsidR="00D01D3D" w:rsidRDefault="003458F6" w:rsidP="000B5DF9">
      <w:pPr>
        <w:widowControl/>
        <w:spacing w:line="360" w:lineRule="auto"/>
        <w:ind w:firstLine="480"/>
        <w:rPr>
          <w:rFonts w:ascii="宋体" w:eastAsia="宋体" w:hAnsi="宋体" w:cs="宋体"/>
          <w:color w:val="3F3F3F"/>
          <w:kern w:val="0"/>
          <w:sz w:val="24"/>
          <w:szCs w:val="24"/>
        </w:rPr>
      </w:pPr>
      <w:r w:rsidRPr="001E1EB2">
        <w:rPr>
          <w:rFonts w:ascii="宋体" w:eastAsia="宋体" w:hAnsi="宋体" w:cs="宋体"/>
          <w:color w:val="3F3F3F"/>
          <w:kern w:val="0"/>
          <w:sz w:val="24"/>
          <w:szCs w:val="24"/>
        </w:rPr>
        <w:t>北京大学第六医院</w:t>
      </w:r>
      <w:r w:rsidRPr="001E1EB2">
        <w:rPr>
          <w:rFonts w:ascii="宋体" w:eastAsia="宋体" w:hAnsi="宋体" w:cs="宋体" w:hint="eastAsia"/>
          <w:color w:val="3F3F3F"/>
          <w:kern w:val="0"/>
          <w:sz w:val="24"/>
          <w:szCs w:val="24"/>
        </w:rPr>
        <w:t>急诊医学</w:t>
      </w:r>
      <w:r w:rsidRPr="001E1EB2">
        <w:rPr>
          <w:rFonts w:ascii="宋体" w:eastAsia="宋体" w:hAnsi="宋体" w:cs="宋体"/>
          <w:color w:val="3F3F3F"/>
          <w:kern w:val="0"/>
          <w:sz w:val="24"/>
          <w:szCs w:val="24"/>
        </w:rPr>
        <w:t>科于2021年</w:t>
      </w:r>
      <w:r w:rsidRPr="001E1EB2">
        <w:rPr>
          <w:rFonts w:ascii="宋体" w:eastAsia="宋体" w:hAnsi="宋体" w:cs="宋体" w:hint="eastAsia"/>
          <w:color w:val="3F3F3F"/>
          <w:kern w:val="0"/>
          <w:sz w:val="24"/>
          <w:szCs w:val="24"/>
        </w:rPr>
        <w:t>1</w:t>
      </w:r>
      <w:r w:rsidRPr="001E1EB2">
        <w:rPr>
          <w:rFonts w:ascii="宋体" w:eastAsia="宋体" w:hAnsi="宋体" w:cs="宋体"/>
          <w:color w:val="3F3F3F"/>
          <w:kern w:val="0"/>
          <w:sz w:val="24"/>
          <w:szCs w:val="24"/>
        </w:rPr>
        <w:t>2月</w:t>
      </w:r>
      <w:r w:rsidRPr="001E1EB2">
        <w:rPr>
          <w:rFonts w:ascii="宋体" w:eastAsia="宋体" w:hAnsi="宋体" w:cs="宋体" w:hint="eastAsia"/>
          <w:color w:val="3F3F3F"/>
          <w:kern w:val="0"/>
          <w:sz w:val="24"/>
          <w:szCs w:val="24"/>
        </w:rPr>
        <w:t>2</w:t>
      </w:r>
      <w:r w:rsidRPr="001E1EB2">
        <w:rPr>
          <w:rFonts w:ascii="宋体" w:eastAsia="宋体" w:hAnsi="宋体" w:cs="宋体"/>
          <w:color w:val="3F3F3F"/>
          <w:kern w:val="0"/>
          <w:sz w:val="24"/>
          <w:szCs w:val="24"/>
        </w:rPr>
        <w:t>1</w:t>
      </w:r>
      <w:r w:rsidRPr="001E1EB2">
        <w:rPr>
          <w:rFonts w:ascii="宋体" w:eastAsia="宋体" w:hAnsi="宋体" w:cs="宋体" w:hint="eastAsia"/>
          <w:color w:val="3F3F3F"/>
          <w:kern w:val="0"/>
          <w:sz w:val="24"/>
          <w:szCs w:val="24"/>
        </w:rPr>
        <w:t>日</w:t>
      </w:r>
      <w:r w:rsidRPr="001E1EB2">
        <w:rPr>
          <w:rFonts w:ascii="宋体" w:eastAsia="宋体" w:hAnsi="宋体" w:cs="宋体"/>
          <w:color w:val="3F3F3F"/>
          <w:kern w:val="0"/>
          <w:sz w:val="24"/>
          <w:szCs w:val="24"/>
        </w:rPr>
        <w:t>正式</w:t>
      </w:r>
      <w:r w:rsidRPr="001E1EB2">
        <w:rPr>
          <w:rFonts w:ascii="宋体" w:eastAsia="宋体" w:hAnsi="宋体" w:cs="宋体" w:hint="eastAsia"/>
          <w:color w:val="3F3F3F"/>
          <w:kern w:val="0"/>
          <w:sz w:val="24"/>
          <w:szCs w:val="24"/>
        </w:rPr>
        <w:t>成立</w:t>
      </w:r>
      <w:r>
        <w:rPr>
          <w:rFonts w:ascii="宋体" w:eastAsia="宋体" w:hAnsi="宋体" w:cs="宋体" w:hint="eastAsia"/>
          <w:color w:val="3F3F3F"/>
          <w:kern w:val="0"/>
          <w:sz w:val="24"/>
          <w:szCs w:val="24"/>
        </w:rPr>
        <w:t>并接诊急诊患者</w:t>
      </w:r>
      <w:r w:rsidRPr="001E1EB2">
        <w:rPr>
          <w:rFonts w:ascii="宋体" w:eastAsia="宋体" w:hAnsi="宋体" w:cs="宋体"/>
          <w:color w:val="3F3F3F"/>
          <w:kern w:val="0"/>
          <w:sz w:val="24"/>
          <w:szCs w:val="24"/>
        </w:rPr>
        <w:t>，2023</w:t>
      </w:r>
      <w:r w:rsidRPr="001E1EB2">
        <w:rPr>
          <w:rFonts w:ascii="宋体" w:eastAsia="宋体" w:hAnsi="宋体" w:cs="宋体" w:hint="eastAsia"/>
          <w:color w:val="3F3F3F"/>
          <w:kern w:val="0"/>
          <w:sz w:val="24"/>
          <w:szCs w:val="24"/>
        </w:rPr>
        <w:t>年3月1</w:t>
      </w:r>
      <w:r w:rsidRPr="001E1EB2">
        <w:rPr>
          <w:rFonts w:ascii="宋体" w:eastAsia="宋体" w:hAnsi="宋体" w:cs="宋体"/>
          <w:color w:val="3F3F3F"/>
          <w:kern w:val="0"/>
          <w:sz w:val="24"/>
          <w:szCs w:val="24"/>
        </w:rPr>
        <w:t>2</w:t>
      </w:r>
      <w:r w:rsidRPr="001E1EB2">
        <w:rPr>
          <w:rFonts w:ascii="宋体" w:eastAsia="宋体" w:hAnsi="宋体" w:cs="宋体" w:hint="eastAsia"/>
          <w:color w:val="3F3F3F"/>
          <w:kern w:val="0"/>
          <w:sz w:val="24"/>
          <w:szCs w:val="24"/>
        </w:rPr>
        <w:t>日正式开放急诊留观及急诊病房</w:t>
      </w:r>
      <w:r w:rsidR="00D01D3D">
        <w:rPr>
          <w:rFonts w:ascii="宋体" w:eastAsia="宋体" w:hAnsi="宋体" w:cs="宋体" w:hint="eastAsia"/>
          <w:color w:val="3F3F3F"/>
          <w:kern w:val="0"/>
          <w:sz w:val="24"/>
          <w:szCs w:val="24"/>
        </w:rPr>
        <w:t>。</w:t>
      </w:r>
      <w:r w:rsidR="000B5DF9" w:rsidRPr="00D01D3D">
        <w:rPr>
          <w:rFonts w:ascii="宋体" w:eastAsia="宋体" w:hAnsi="宋体" w:cs="宋体"/>
          <w:color w:val="3F3F3F"/>
          <w:kern w:val="0"/>
          <w:sz w:val="24"/>
          <w:szCs w:val="24"/>
        </w:rPr>
        <w:t>急诊病源来自全国各地，病种丰富，病情复杂</w:t>
      </w:r>
      <w:r w:rsidR="000B5DF9">
        <w:rPr>
          <w:rFonts w:ascii="宋体" w:eastAsia="宋体" w:hAnsi="宋体" w:cs="宋体" w:hint="eastAsia"/>
          <w:color w:val="3F3F3F"/>
          <w:kern w:val="0"/>
          <w:sz w:val="24"/>
          <w:szCs w:val="24"/>
        </w:rPr>
        <w:t>，</w:t>
      </w:r>
      <w:r w:rsidR="00334B1B">
        <w:rPr>
          <w:rFonts w:ascii="宋体" w:eastAsia="宋体" w:hAnsi="宋体" w:cs="宋体" w:hint="eastAsia"/>
          <w:color w:val="3F3F3F"/>
          <w:kern w:val="0"/>
          <w:sz w:val="24"/>
          <w:szCs w:val="24"/>
        </w:rPr>
        <w:t>可</w:t>
      </w:r>
      <w:r w:rsidR="00EA3DC9" w:rsidRPr="00EA3DC9">
        <w:rPr>
          <w:rFonts w:ascii="宋体" w:eastAsia="宋体" w:hAnsi="宋体" w:cs="宋体" w:hint="eastAsia"/>
          <w:color w:val="3F3F3F"/>
          <w:kern w:val="0"/>
          <w:sz w:val="24"/>
          <w:szCs w:val="24"/>
        </w:rPr>
        <w:t>满足各地精神专科精神科急诊建设、临床医疗技术指导</w:t>
      </w:r>
      <w:r w:rsidR="00EA3DC9">
        <w:rPr>
          <w:rFonts w:ascii="宋体" w:eastAsia="宋体" w:hAnsi="宋体" w:cs="宋体" w:hint="eastAsia"/>
          <w:color w:val="3F3F3F"/>
          <w:kern w:val="0"/>
          <w:sz w:val="24"/>
          <w:szCs w:val="24"/>
        </w:rPr>
        <w:t>、</w:t>
      </w:r>
      <w:r w:rsidR="00EA3DC9" w:rsidRPr="00EA3DC9">
        <w:rPr>
          <w:rFonts w:ascii="宋体" w:eastAsia="宋体" w:hAnsi="宋体" w:cs="宋体" w:hint="eastAsia"/>
          <w:color w:val="3F3F3F"/>
          <w:kern w:val="0"/>
          <w:sz w:val="24"/>
          <w:szCs w:val="24"/>
        </w:rPr>
        <w:t>科研需求及心理危机干预技能</w:t>
      </w:r>
      <w:r w:rsidR="00EA3DC9">
        <w:rPr>
          <w:rFonts w:ascii="宋体" w:eastAsia="宋体" w:hAnsi="宋体" w:cs="宋体" w:hint="eastAsia"/>
          <w:color w:val="3F3F3F"/>
          <w:kern w:val="0"/>
          <w:sz w:val="24"/>
          <w:szCs w:val="24"/>
        </w:rPr>
        <w:t>，</w:t>
      </w:r>
      <w:r w:rsidR="000B5DF9">
        <w:rPr>
          <w:rFonts w:ascii="宋体" w:eastAsia="宋体" w:hAnsi="宋体" w:cs="宋体" w:hint="eastAsia"/>
          <w:color w:val="3F3F3F"/>
          <w:kern w:val="0"/>
          <w:sz w:val="24"/>
          <w:szCs w:val="24"/>
        </w:rPr>
        <w:t>适合</w:t>
      </w:r>
      <w:r w:rsidR="000B5DF9" w:rsidRPr="00D01D3D">
        <w:rPr>
          <w:rFonts w:ascii="宋体" w:eastAsia="宋体" w:hAnsi="宋体" w:cs="宋体"/>
          <w:color w:val="3F3F3F"/>
          <w:kern w:val="0"/>
          <w:sz w:val="24"/>
          <w:szCs w:val="24"/>
        </w:rPr>
        <w:t>进修人员</w:t>
      </w:r>
      <w:r w:rsidR="00EA3DC9">
        <w:rPr>
          <w:rFonts w:ascii="宋体" w:eastAsia="宋体" w:hAnsi="宋体" w:cs="宋体" w:hint="eastAsia"/>
          <w:color w:val="3F3F3F"/>
          <w:kern w:val="0"/>
          <w:sz w:val="24"/>
          <w:szCs w:val="24"/>
        </w:rPr>
        <w:t>来院</w:t>
      </w:r>
      <w:r w:rsidR="00FC6A98">
        <w:rPr>
          <w:rFonts w:ascii="宋体" w:eastAsia="宋体" w:hAnsi="宋体" w:cs="宋体" w:hint="eastAsia"/>
          <w:color w:val="3F3F3F"/>
          <w:kern w:val="0"/>
          <w:sz w:val="24"/>
          <w:szCs w:val="24"/>
        </w:rPr>
        <w:t>进修</w:t>
      </w:r>
      <w:r w:rsidR="000B5DF9" w:rsidRPr="00D01D3D">
        <w:rPr>
          <w:rFonts w:ascii="宋体" w:eastAsia="宋体" w:hAnsi="宋体" w:cs="宋体"/>
          <w:color w:val="3F3F3F"/>
          <w:kern w:val="0"/>
          <w:sz w:val="24"/>
          <w:szCs w:val="24"/>
        </w:rPr>
        <w:t>学习。</w:t>
      </w:r>
    </w:p>
    <w:p w14:paraId="266F925C" w14:textId="12C2E9B1" w:rsidR="004C4971" w:rsidRPr="000B5DF9" w:rsidRDefault="004C4971" w:rsidP="000B5DF9">
      <w:pPr>
        <w:widowControl/>
        <w:spacing w:line="360" w:lineRule="auto"/>
        <w:ind w:firstLine="480"/>
        <w:rPr>
          <w:rFonts w:ascii="宋体" w:eastAsia="宋体" w:hAnsi="宋体" w:cs="宋体"/>
          <w:color w:val="3F3F3F"/>
          <w:kern w:val="0"/>
          <w:sz w:val="24"/>
          <w:szCs w:val="24"/>
        </w:rPr>
      </w:pPr>
      <w:r w:rsidRPr="007D18F9">
        <w:rPr>
          <w:rFonts w:ascii="宋体" w:eastAsia="宋体" w:hAnsi="宋体" w:cs="宋体"/>
          <w:b/>
          <w:noProof/>
          <w:color w:val="0070C0"/>
          <w:kern w:val="0"/>
          <w:sz w:val="24"/>
          <w:szCs w:val="24"/>
        </w:rPr>
        <w:drawing>
          <wp:inline distT="0" distB="0" distL="0" distR="0" wp14:anchorId="5A8BDACE" wp14:editId="4255F0D2">
            <wp:extent cx="4695825" cy="3129280"/>
            <wp:effectExtent l="0" t="0" r="9525" b="0"/>
            <wp:docPr id="10522418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5825" cy="3129280"/>
                    </a:xfrm>
                    <a:prstGeom prst="rect">
                      <a:avLst/>
                    </a:prstGeom>
                    <a:noFill/>
                    <a:ln>
                      <a:noFill/>
                    </a:ln>
                  </pic:spPr>
                </pic:pic>
              </a:graphicData>
            </a:graphic>
          </wp:inline>
        </w:drawing>
      </w:r>
    </w:p>
    <w:p w14:paraId="3563C650" w14:textId="50E44797" w:rsidR="00D01D3D" w:rsidRPr="00D01D3D" w:rsidRDefault="00D01D3D" w:rsidP="00D01D3D">
      <w:pPr>
        <w:widowControl/>
        <w:spacing w:line="360" w:lineRule="auto"/>
        <w:ind w:firstLine="480"/>
        <w:rPr>
          <w:rFonts w:ascii="宋体" w:eastAsia="宋体" w:hAnsi="宋体" w:cs="宋体"/>
          <w:color w:val="3F3F3F"/>
          <w:kern w:val="0"/>
          <w:sz w:val="24"/>
          <w:szCs w:val="24"/>
        </w:rPr>
      </w:pPr>
      <w:r w:rsidRPr="00D01D3D">
        <w:rPr>
          <w:rFonts w:ascii="宋体" w:eastAsia="宋体" w:hAnsi="宋体" w:cs="宋体" w:hint="eastAsia"/>
          <w:color w:val="3F3F3F"/>
          <w:kern w:val="0"/>
          <w:sz w:val="24"/>
          <w:szCs w:val="24"/>
        </w:rPr>
        <w:t>一、急诊设置</w:t>
      </w:r>
    </w:p>
    <w:p w14:paraId="38AB414F" w14:textId="48782167" w:rsidR="00EE41BE" w:rsidRDefault="00D01D3D" w:rsidP="00EE41BE">
      <w:pPr>
        <w:widowControl/>
        <w:spacing w:line="360" w:lineRule="auto"/>
        <w:ind w:firstLineChars="200" w:firstLine="480"/>
        <w:rPr>
          <w:rFonts w:ascii="宋体" w:eastAsia="宋体" w:hAnsi="宋体" w:cs="宋体"/>
          <w:color w:val="3F3F3F"/>
          <w:kern w:val="0"/>
          <w:sz w:val="24"/>
          <w:szCs w:val="24"/>
        </w:rPr>
      </w:pPr>
      <w:r w:rsidRPr="00D01D3D">
        <w:rPr>
          <w:rFonts w:ascii="宋体" w:eastAsia="宋体" w:hAnsi="宋体" w:cs="宋体"/>
          <w:color w:val="3F3F3F"/>
          <w:kern w:val="0"/>
          <w:sz w:val="24"/>
          <w:szCs w:val="24"/>
        </w:rPr>
        <w:t>急诊医学科</w:t>
      </w:r>
      <w:r w:rsidR="00334B1B">
        <w:rPr>
          <w:rFonts w:ascii="宋体" w:eastAsia="宋体" w:hAnsi="宋体" w:cs="宋体" w:hint="eastAsia"/>
          <w:color w:val="3F3F3F"/>
          <w:kern w:val="0"/>
          <w:sz w:val="24"/>
          <w:szCs w:val="24"/>
        </w:rPr>
        <w:t>位于我院海淀院区，</w:t>
      </w:r>
      <w:r w:rsidRPr="00D01D3D">
        <w:rPr>
          <w:rFonts w:ascii="宋体" w:eastAsia="宋体" w:hAnsi="宋体" w:cs="宋体"/>
          <w:color w:val="3F3F3F"/>
          <w:kern w:val="0"/>
          <w:sz w:val="24"/>
          <w:szCs w:val="24"/>
        </w:rPr>
        <w:t>占地面积急诊区域约</w:t>
      </w:r>
      <w:r w:rsidR="00494847">
        <w:rPr>
          <w:rFonts w:ascii="宋体" w:eastAsia="宋体" w:hAnsi="宋体" w:cs="宋体"/>
          <w:color w:val="3F3F3F"/>
          <w:kern w:val="0"/>
          <w:sz w:val="24"/>
          <w:szCs w:val="24"/>
        </w:rPr>
        <w:t>600</w:t>
      </w:r>
      <w:r w:rsidR="00494847">
        <w:rPr>
          <w:rFonts w:ascii="宋体" w:eastAsia="宋体" w:hAnsi="宋体" w:cs="宋体" w:hint="eastAsia"/>
          <w:color w:val="3F3F3F"/>
          <w:kern w:val="0"/>
          <w:sz w:val="24"/>
          <w:szCs w:val="24"/>
        </w:rPr>
        <w:t>余</w:t>
      </w:r>
      <w:r w:rsidRPr="00D01D3D">
        <w:rPr>
          <w:rFonts w:ascii="宋体" w:eastAsia="宋体" w:hAnsi="宋体" w:cs="宋体"/>
          <w:color w:val="3F3F3F"/>
          <w:kern w:val="0"/>
          <w:sz w:val="24"/>
          <w:szCs w:val="24"/>
        </w:rPr>
        <w:t>平米，</w:t>
      </w:r>
      <w:r w:rsidR="000B5DF9">
        <w:rPr>
          <w:rFonts w:ascii="宋体" w:eastAsia="宋体" w:hAnsi="宋体" w:cs="宋体" w:hint="eastAsia"/>
          <w:color w:val="3F3F3F"/>
          <w:kern w:val="0"/>
          <w:sz w:val="24"/>
          <w:szCs w:val="24"/>
        </w:rPr>
        <w:t>急诊日接诊量2</w:t>
      </w:r>
      <w:r w:rsidR="000B5DF9">
        <w:rPr>
          <w:rFonts w:ascii="宋体" w:eastAsia="宋体" w:hAnsi="宋体" w:cs="宋体"/>
          <w:color w:val="3F3F3F"/>
          <w:kern w:val="0"/>
          <w:sz w:val="24"/>
          <w:szCs w:val="24"/>
        </w:rPr>
        <w:t>0</w:t>
      </w:r>
      <w:r w:rsidR="000B5DF9">
        <w:rPr>
          <w:rFonts w:ascii="宋体" w:eastAsia="宋体" w:hAnsi="宋体" w:cs="宋体" w:hint="eastAsia"/>
          <w:color w:val="3F3F3F"/>
          <w:kern w:val="0"/>
          <w:sz w:val="24"/>
          <w:szCs w:val="24"/>
        </w:rPr>
        <w:t>人次，</w:t>
      </w:r>
      <w:r w:rsidRPr="00D01D3D">
        <w:rPr>
          <w:rFonts w:ascii="宋体" w:eastAsia="宋体" w:hAnsi="宋体" w:cs="宋体"/>
          <w:color w:val="3F3F3F"/>
          <w:kern w:val="0"/>
          <w:sz w:val="24"/>
          <w:szCs w:val="24"/>
        </w:rPr>
        <w:t>配置急诊流水接诊室、急诊留观室及急诊病房</w:t>
      </w:r>
      <w:r w:rsidR="00494847">
        <w:rPr>
          <w:rFonts w:ascii="宋体" w:eastAsia="宋体" w:hAnsi="宋体" w:cs="宋体" w:hint="eastAsia"/>
          <w:color w:val="3F3F3F"/>
          <w:kern w:val="0"/>
          <w:sz w:val="24"/>
          <w:szCs w:val="24"/>
        </w:rPr>
        <w:t>，</w:t>
      </w:r>
      <w:r w:rsidRPr="00D01D3D">
        <w:rPr>
          <w:rFonts w:ascii="宋体" w:eastAsia="宋体" w:hAnsi="宋体" w:cs="宋体"/>
          <w:color w:val="3F3F3F"/>
          <w:kern w:val="0"/>
          <w:sz w:val="24"/>
          <w:szCs w:val="24"/>
        </w:rPr>
        <w:t>床位15张；</w:t>
      </w:r>
      <w:r w:rsidR="00494847">
        <w:rPr>
          <w:rFonts w:ascii="宋体" w:eastAsia="宋体" w:hAnsi="宋体" w:cs="宋体" w:hint="eastAsia"/>
          <w:color w:val="3F3F3F"/>
          <w:kern w:val="0"/>
          <w:sz w:val="24"/>
          <w:szCs w:val="24"/>
        </w:rPr>
        <w:t>急诊</w:t>
      </w:r>
      <w:r w:rsidR="00420E8F">
        <w:rPr>
          <w:rFonts w:ascii="宋体" w:eastAsia="宋体" w:hAnsi="宋体" w:cs="宋体" w:hint="eastAsia"/>
          <w:color w:val="3F3F3F"/>
          <w:kern w:val="0"/>
          <w:sz w:val="24"/>
          <w:szCs w:val="24"/>
        </w:rPr>
        <w:t>团队</w:t>
      </w:r>
      <w:r w:rsidR="00494847">
        <w:rPr>
          <w:rFonts w:ascii="宋体" w:eastAsia="宋体" w:hAnsi="宋体" w:cs="宋体" w:hint="eastAsia"/>
          <w:color w:val="3F3F3F"/>
          <w:kern w:val="0"/>
          <w:sz w:val="24"/>
          <w:szCs w:val="24"/>
        </w:rPr>
        <w:t>采取固定人员及轮转支援并行的模式，</w:t>
      </w:r>
      <w:r w:rsidR="00333883">
        <w:rPr>
          <w:rFonts w:ascii="宋体" w:eastAsia="宋体" w:hAnsi="宋体" w:cs="宋体" w:hint="eastAsia"/>
          <w:color w:val="3F3F3F"/>
          <w:kern w:val="0"/>
          <w:sz w:val="24"/>
          <w:szCs w:val="24"/>
        </w:rPr>
        <w:t>师资力量卓著，</w:t>
      </w:r>
      <w:r w:rsidR="00494847">
        <w:rPr>
          <w:rFonts w:ascii="宋体" w:eastAsia="宋体" w:hAnsi="宋体" w:cs="宋体" w:hint="eastAsia"/>
          <w:color w:val="3F3F3F"/>
          <w:kern w:val="0"/>
          <w:sz w:val="24"/>
          <w:szCs w:val="24"/>
        </w:rPr>
        <w:t>固定人员全部具备博士学位，其中</w:t>
      </w:r>
      <w:r w:rsidR="009C7264">
        <w:rPr>
          <w:rFonts w:ascii="宋体" w:eastAsia="宋体" w:hAnsi="宋体" w:cs="宋体" w:hint="eastAsia"/>
          <w:color w:val="3F3F3F"/>
          <w:kern w:val="0"/>
          <w:sz w:val="24"/>
          <w:szCs w:val="24"/>
        </w:rPr>
        <w:t>固定</w:t>
      </w:r>
      <w:r w:rsidRPr="00D01D3D">
        <w:rPr>
          <w:rFonts w:ascii="宋体" w:eastAsia="宋体" w:hAnsi="宋体" w:cs="宋体"/>
          <w:color w:val="3F3F3F"/>
          <w:kern w:val="0"/>
          <w:sz w:val="24"/>
          <w:szCs w:val="24"/>
        </w:rPr>
        <w:t>主任医师1人、副主任医师1人，主治</w:t>
      </w:r>
      <w:r w:rsidR="00494847">
        <w:rPr>
          <w:rFonts w:ascii="宋体" w:eastAsia="宋体" w:hAnsi="宋体" w:cs="宋体" w:hint="eastAsia"/>
          <w:color w:val="3F3F3F"/>
          <w:kern w:val="0"/>
          <w:sz w:val="24"/>
          <w:szCs w:val="24"/>
        </w:rPr>
        <w:t>医师</w:t>
      </w:r>
      <w:r w:rsidR="009C7264">
        <w:rPr>
          <w:rFonts w:ascii="宋体" w:eastAsia="宋体" w:hAnsi="宋体" w:cs="宋体" w:hint="eastAsia"/>
          <w:color w:val="3F3F3F"/>
          <w:kern w:val="0"/>
          <w:sz w:val="24"/>
          <w:szCs w:val="24"/>
        </w:rPr>
        <w:t>1人，轮转主治医师</w:t>
      </w:r>
      <w:r w:rsidR="009C7264">
        <w:rPr>
          <w:rFonts w:ascii="宋体" w:eastAsia="宋体" w:hAnsi="宋体" w:cs="宋体"/>
          <w:color w:val="3F3F3F"/>
          <w:kern w:val="0"/>
          <w:sz w:val="24"/>
          <w:szCs w:val="24"/>
        </w:rPr>
        <w:t>4</w:t>
      </w:r>
      <w:r w:rsidRPr="00D01D3D">
        <w:rPr>
          <w:rFonts w:ascii="宋体" w:eastAsia="宋体" w:hAnsi="宋体" w:cs="宋体"/>
          <w:color w:val="3F3F3F"/>
          <w:kern w:val="0"/>
          <w:sz w:val="24"/>
          <w:szCs w:val="24"/>
        </w:rPr>
        <w:t>人，住院医</w:t>
      </w:r>
      <w:r w:rsidR="00494847">
        <w:rPr>
          <w:rFonts w:ascii="宋体" w:eastAsia="宋体" w:hAnsi="宋体" w:cs="宋体" w:hint="eastAsia"/>
          <w:color w:val="3F3F3F"/>
          <w:kern w:val="0"/>
          <w:sz w:val="24"/>
          <w:szCs w:val="24"/>
        </w:rPr>
        <w:t>3</w:t>
      </w:r>
      <w:r w:rsidR="0030009B">
        <w:rPr>
          <w:rFonts w:ascii="宋体" w:eastAsia="宋体" w:hAnsi="宋体" w:cs="宋体"/>
          <w:color w:val="3F3F3F"/>
          <w:kern w:val="0"/>
          <w:sz w:val="24"/>
          <w:szCs w:val="24"/>
        </w:rPr>
        <w:t>-4</w:t>
      </w:r>
      <w:r w:rsidRPr="00D01D3D">
        <w:rPr>
          <w:rFonts w:ascii="宋体" w:eastAsia="宋体" w:hAnsi="宋体" w:cs="宋体"/>
          <w:color w:val="3F3F3F"/>
          <w:kern w:val="0"/>
          <w:sz w:val="24"/>
          <w:szCs w:val="24"/>
        </w:rPr>
        <w:t>人</w:t>
      </w:r>
      <w:r w:rsidR="005C691E">
        <w:rPr>
          <w:rFonts w:ascii="宋体" w:eastAsia="宋体" w:hAnsi="宋体" w:cs="宋体" w:hint="eastAsia"/>
          <w:color w:val="3F3F3F"/>
          <w:kern w:val="0"/>
          <w:sz w:val="24"/>
          <w:szCs w:val="24"/>
        </w:rPr>
        <w:t>，</w:t>
      </w:r>
      <w:r w:rsidR="00EE41BE">
        <w:rPr>
          <w:rFonts w:ascii="宋体" w:eastAsia="宋体" w:hAnsi="宋体" w:cs="宋体" w:hint="eastAsia"/>
          <w:color w:val="3F3F3F"/>
          <w:kern w:val="0"/>
          <w:sz w:val="24"/>
          <w:szCs w:val="24"/>
        </w:rPr>
        <w:t>急诊护理人员1</w:t>
      </w:r>
      <w:r w:rsidR="00EE41BE">
        <w:rPr>
          <w:rFonts w:ascii="宋体" w:eastAsia="宋体" w:hAnsi="宋体" w:cs="宋体"/>
          <w:color w:val="3F3F3F"/>
          <w:kern w:val="0"/>
          <w:sz w:val="24"/>
          <w:szCs w:val="24"/>
        </w:rPr>
        <w:t>0</w:t>
      </w:r>
      <w:r w:rsidR="00EE41BE">
        <w:rPr>
          <w:rFonts w:ascii="宋体" w:eastAsia="宋体" w:hAnsi="宋体" w:cs="宋体" w:hint="eastAsia"/>
          <w:color w:val="3F3F3F"/>
          <w:kern w:val="0"/>
          <w:sz w:val="24"/>
          <w:szCs w:val="24"/>
        </w:rPr>
        <w:t>名，团队成员梯队</w:t>
      </w:r>
      <w:r w:rsidR="007E5296">
        <w:rPr>
          <w:rFonts w:ascii="宋体" w:eastAsia="宋体" w:hAnsi="宋体" w:cs="宋体" w:hint="eastAsia"/>
          <w:color w:val="3F3F3F"/>
          <w:kern w:val="0"/>
          <w:sz w:val="24"/>
          <w:szCs w:val="24"/>
        </w:rPr>
        <w:t>结构</w:t>
      </w:r>
      <w:r w:rsidR="00EE41BE">
        <w:rPr>
          <w:rFonts w:ascii="宋体" w:eastAsia="宋体" w:hAnsi="宋体" w:cs="宋体" w:hint="eastAsia"/>
          <w:color w:val="3F3F3F"/>
          <w:kern w:val="0"/>
          <w:sz w:val="24"/>
          <w:szCs w:val="24"/>
        </w:rPr>
        <w:t>合理，年富力强</w:t>
      </w:r>
      <w:r w:rsidR="00777C64">
        <w:rPr>
          <w:rFonts w:ascii="宋体" w:eastAsia="宋体" w:hAnsi="宋体" w:cs="宋体" w:hint="eastAsia"/>
          <w:color w:val="3F3F3F"/>
          <w:kern w:val="0"/>
          <w:sz w:val="24"/>
          <w:szCs w:val="24"/>
        </w:rPr>
        <w:t>。随着学科发展，人才力量正不断充实</w:t>
      </w:r>
      <w:r w:rsidR="00EA17CE">
        <w:rPr>
          <w:rFonts w:ascii="宋体" w:eastAsia="宋体" w:hAnsi="宋体" w:cs="宋体" w:hint="eastAsia"/>
          <w:color w:val="3F3F3F"/>
          <w:kern w:val="0"/>
          <w:sz w:val="24"/>
          <w:szCs w:val="24"/>
        </w:rPr>
        <w:t>完善。</w:t>
      </w:r>
    </w:p>
    <w:p w14:paraId="6DB6D18A" w14:textId="042FCBD4" w:rsidR="00D01D3D" w:rsidRDefault="00D01D3D" w:rsidP="00EE41BE">
      <w:pPr>
        <w:widowControl/>
        <w:spacing w:line="360" w:lineRule="auto"/>
        <w:ind w:firstLineChars="200" w:firstLine="480"/>
        <w:rPr>
          <w:rFonts w:ascii="宋体" w:eastAsia="宋体" w:hAnsi="宋体" w:cs="宋体"/>
          <w:color w:val="3F3F3F"/>
          <w:kern w:val="0"/>
          <w:sz w:val="24"/>
          <w:szCs w:val="24"/>
        </w:rPr>
      </w:pPr>
      <w:r>
        <w:rPr>
          <w:rFonts w:ascii="宋体" w:eastAsia="宋体" w:hAnsi="宋体" w:cs="宋体" w:hint="eastAsia"/>
          <w:color w:val="3F3F3F"/>
          <w:kern w:val="0"/>
          <w:sz w:val="24"/>
          <w:szCs w:val="24"/>
        </w:rPr>
        <w:t>二、运行模式</w:t>
      </w:r>
    </w:p>
    <w:p w14:paraId="4CDDA2AE" w14:textId="634FA0A8" w:rsidR="00D01D3D" w:rsidRPr="00D01D3D" w:rsidRDefault="00D01D3D" w:rsidP="00D01D3D">
      <w:pPr>
        <w:widowControl/>
        <w:spacing w:line="360" w:lineRule="auto"/>
        <w:ind w:firstLine="480"/>
        <w:rPr>
          <w:rFonts w:ascii="宋体" w:eastAsia="宋体" w:hAnsi="宋体" w:cs="宋体"/>
          <w:color w:val="3F3F3F"/>
          <w:kern w:val="0"/>
          <w:sz w:val="24"/>
          <w:szCs w:val="24"/>
        </w:rPr>
      </w:pPr>
      <w:r w:rsidRPr="003C273F">
        <w:rPr>
          <w:rFonts w:ascii="宋体" w:eastAsia="宋体" w:hAnsi="宋体" w:cs="宋体"/>
          <w:color w:val="3F3F3F"/>
          <w:kern w:val="0"/>
          <w:sz w:val="24"/>
          <w:szCs w:val="24"/>
        </w:rPr>
        <w:lastRenderedPageBreak/>
        <w:t>急诊流水紧急处置-病房快速精准诊治-日间留观综合干预的综合诊疗模式</w:t>
      </w:r>
      <w:r>
        <w:rPr>
          <w:rFonts w:ascii="宋体" w:eastAsia="宋体" w:hAnsi="宋体" w:cs="宋体" w:hint="eastAsia"/>
          <w:color w:val="3F3F3F"/>
          <w:kern w:val="0"/>
          <w:sz w:val="24"/>
          <w:szCs w:val="24"/>
        </w:rPr>
        <w:t>，</w:t>
      </w:r>
      <w:r w:rsidRPr="003C273F">
        <w:rPr>
          <w:rFonts w:ascii="宋体" w:eastAsia="宋体" w:hAnsi="宋体" w:cs="宋体" w:hint="eastAsia"/>
          <w:color w:val="3F3F3F"/>
          <w:kern w:val="0"/>
          <w:sz w:val="24"/>
          <w:szCs w:val="24"/>
        </w:rPr>
        <w:t>为急诊开展急危重症及应激障碍与应激危机干预的临床服务搭建了</w:t>
      </w:r>
      <w:r>
        <w:rPr>
          <w:rFonts w:ascii="宋体" w:eastAsia="宋体" w:hAnsi="宋体" w:cs="宋体" w:hint="eastAsia"/>
          <w:color w:val="3F3F3F"/>
          <w:kern w:val="0"/>
          <w:sz w:val="24"/>
          <w:szCs w:val="24"/>
        </w:rPr>
        <w:t>一站式</w:t>
      </w:r>
      <w:r w:rsidRPr="003C273F">
        <w:rPr>
          <w:rFonts w:ascii="宋体" w:eastAsia="宋体" w:hAnsi="宋体" w:cs="宋体" w:hint="eastAsia"/>
          <w:color w:val="3F3F3F"/>
          <w:kern w:val="0"/>
          <w:sz w:val="24"/>
          <w:szCs w:val="24"/>
        </w:rPr>
        <w:t>平台</w:t>
      </w:r>
      <w:r>
        <w:rPr>
          <w:rFonts w:ascii="宋体" w:eastAsia="宋体" w:hAnsi="宋体" w:cs="宋体" w:hint="eastAsia"/>
          <w:color w:val="3F3F3F"/>
          <w:kern w:val="0"/>
          <w:sz w:val="24"/>
          <w:szCs w:val="24"/>
        </w:rPr>
        <w:t>，能</w:t>
      </w:r>
      <w:r w:rsidRPr="003C273F">
        <w:rPr>
          <w:rFonts w:ascii="宋体" w:eastAsia="宋体" w:hAnsi="宋体" w:cs="宋体"/>
          <w:color w:val="3F3F3F"/>
          <w:kern w:val="0"/>
          <w:sz w:val="24"/>
          <w:szCs w:val="24"/>
        </w:rPr>
        <w:t>切实保障患者的生命安全</w:t>
      </w:r>
      <w:r>
        <w:rPr>
          <w:rFonts w:ascii="宋体" w:eastAsia="宋体" w:hAnsi="宋体" w:cs="宋体" w:hint="eastAsia"/>
          <w:color w:val="3F3F3F"/>
          <w:kern w:val="0"/>
          <w:sz w:val="24"/>
          <w:szCs w:val="24"/>
        </w:rPr>
        <w:t>、</w:t>
      </w:r>
      <w:r w:rsidRPr="003C273F">
        <w:rPr>
          <w:rFonts w:ascii="宋体" w:eastAsia="宋体" w:hAnsi="宋体" w:cs="宋体"/>
          <w:color w:val="3F3F3F"/>
          <w:kern w:val="0"/>
          <w:sz w:val="24"/>
          <w:szCs w:val="24"/>
        </w:rPr>
        <w:t>病情平稳</w:t>
      </w:r>
      <w:r>
        <w:rPr>
          <w:rFonts w:ascii="宋体" w:eastAsia="宋体" w:hAnsi="宋体" w:cs="宋体" w:hint="eastAsia"/>
          <w:color w:val="3F3F3F"/>
          <w:kern w:val="0"/>
          <w:sz w:val="24"/>
          <w:szCs w:val="24"/>
        </w:rPr>
        <w:t>及</w:t>
      </w:r>
      <w:r w:rsidRPr="003C273F">
        <w:rPr>
          <w:rFonts w:ascii="宋体" w:eastAsia="宋体" w:hAnsi="宋体" w:cs="宋体"/>
          <w:color w:val="3F3F3F"/>
          <w:kern w:val="0"/>
          <w:sz w:val="24"/>
          <w:szCs w:val="24"/>
        </w:rPr>
        <w:t>妥善转归</w:t>
      </w:r>
      <w:r>
        <w:rPr>
          <w:rFonts w:ascii="宋体" w:eastAsia="宋体" w:hAnsi="宋体" w:cs="宋体" w:hint="eastAsia"/>
          <w:color w:val="3F3F3F"/>
          <w:kern w:val="0"/>
          <w:sz w:val="24"/>
          <w:szCs w:val="24"/>
        </w:rPr>
        <w:t>。</w:t>
      </w:r>
      <w:r w:rsidRPr="003C273F">
        <w:rPr>
          <w:rFonts w:ascii="宋体" w:eastAsia="宋体" w:hAnsi="宋体" w:cs="宋体"/>
          <w:color w:val="3F3F3F"/>
          <w:kern w:val="0"/>
          <w:sz w:val="24"/>
          <w:szCs w:val="24"/>
        </w:rPr>
        <w:t>诊疗模式</w:t>
      </w:r>
      <w:r>
        <w:rPr>
          <w:rFonts w:ascii="宋体" w:eastAsia="宋体" w:hAnsi="宋体" w:cs="宋体" w:hint="eastAsia"/>
          <w:color w:val="3F3F3F"/>
          <w:kern w:val="0"/>
          <w:sz w:val="24"/>
          <w:szCs w:val="24"/>
        </w:rPr>
        <w:t>国际领先。</w:t>
      </w:r>
    </w:p>
    <w:p w14:paraId="6EF400D1" w14:textId="77777777" w:rsidR="00D01D3D" w:rsidRPr="00D01D3D" w:rsidRDefault="00D01D3D" w:rsidP="00D01D3D">
      <w:pPr>
        <w:widowControl/>
        <w:spacing w:line="360" w:lineRule="auto"/>
        <w:ind w:firstLine="480"/>
        <w:rPr>
          <w:rFonts w:ascii="宋体" w:eastAsia="宋体" w:hAnsi="宋体" w:cs="宋体"/>
          <w:color w:val="3F3F3F"/>
          <w:kern w:val="0"/>
          <w:sz w:val="24"/>
          <w:szCs w:val="24"/>
        </w:rPr>
      </w:pPr>
      <w:r w:rsidRPr="00D01D3D">
        <w:rPr>
          <w:rFonts w:ascii="宋体" w:eastAsia="宋体" w:hAnsi="宋体" w:cs="宋体" w:hint="eastAsia"/>
          <w:color w:val="3F3F3F"/>
          <w:kern w:val="0"/>
          <w:sz w:val="24"/>
          <w:szCs w:val="24"/>
        </w:rPr>
        <w:t>三、临床资源</w:t>
      </w:r>
    </w:p>
    <w:p w14:paraId="4780859E" w14:textId="47489B05" w:rsidR="001C5D1B" w:rsidRPr="001E1EB2" w:rsidRDefault="00D01D3D" w:rsidP="001C5D1B">
      <w:pPr>
        <w:widowControl/>
        <w:spacing w:line="360" w:lineRule="auto"/>
        <w:ind w:firstLineChars="200" w:firstLine="480"/>
        <w:rPr>
          <w:rFonts w:ascii="宋体" w:eastAsia="宋体" w:hAnsi="宋体" w:cs="宋体"/>
          <w:color w:val="3F3F3F"/>
          <w:kern w:val="0"/>
          <w:sz w:val="24"/>
          <w:szCs w:val="24"/>
        </w:rPr>
      </w:pPr>
      <w:r w:rsidRPr="00D01D3D">
        <w:rPr>
          <w:rFonts w:ascii="宋体" w:eastAsia="宋体" w:hAnsi="宋体" w:cs="宋体"/>
          <w:color w:val="3F3F3F"/>
          <w:kern w:val="0"/>
          <w:sz w:val="24"/>
          <w:szCs w:val="24"/>
        </w:rPr>
        <w:t>急诊医学科</w:t>
      </w:r>
      <w:r w:rsidR="001C5D1B" w:rsidRPr="001E1EB2">
        <w:rPr>
          <w:rFonts w:ascii="宋体" w:eastAsia="宋体" w:hAnsi="宋体" w:cs="宋体" w:hint="eastAsia"/>
          <w:color w:val="3F3F3F"/>
          <w:kern w:val="0"/>
          <w:sz w:val="24"/>
          <w:szCs w:val="24"/>
        </w:rPr>
        <w:t>获批</w:t>
      </w:r>
      <w:r w:rsidR="001C5D1B">
        <w:rPr>
          <w:rFonts w:ascii="宋体" w:eastAsia="宋体" w:hAnsi="宋体" w:cs="宋体" w:hint="eastAsia"/>
          <w:color w:val="3F3F3F"/>
          <w:kern w:val="0"/>
          <w:sz w:val="24"/>
          <w:szCs w:val="24"/>
        </w:rPr>
        <w:t>2</w:t>
      </w:r>
      <w:r w:rsidR="001C5D1B">
        <w:rPr>
          <w:rFonts w:ascii="宋体" w:eastAsia="宋体" w:hAnsi="宋体" w:cs="宋体"/>
          <w:color w:val="3F3F3F"/>
          <w:kern w:val="0"/>
          <w:sz w:val="24"/>
          <w:szCs w:val="24"/>
        </w:rPr>
        <w:t>022</w:t>
      </w:r>
      <w:r w:rsidR="001C5D1B">
        <w:rPr>
          <w:rFonts w:ascii="宋体" w:eastAsia="宋体" w:hAnsi="宋体" w:cs="宋体" w:hint="eastAsia"/>
          <w:color w:val="3F3F3F"/>
          <w:kern w:val="0"/>
          <w:sz w:val="24"/>
          <w:szCs w:val="24"/>
        </w:rPr>
        <w:t>年</w:t>
      </w:r>
      <w:r w:rsidR="001C5D1B" w:rsidRPr="001E1EB2">
        <w:rPr>
          <w:rFonts w:ascii="宋体" w:eastAsia="宋体" w:hAnsi="宋体" w:cs="宋体"/>
          <w:color w:val="3F3F3F"/>
          <w:kern w:val="0"/>
          <w:sz w:val="24"/>
          <w:szCs w:val="24"/>
        </w:rPr>
        <w:t>国家临床重点专科建设项目</w:t>
      </w:r>
      <w:r w:rsidR="001C5D1B" w:rsidRPr="001E1EB2">
        <w:rPr>
          <w:rFonts w:ascii="宋体" w:eastAsia="宋体" w:hAnsi="宋体" w:cs="宋体" w:hint="eastAsia"/>
          <w:color w:val="3F3F3F"/>
          <w:kern w:val="0"/>
          <w:sz w:val="24"/>
          <w:szCs w:val="24"/>
        </w:rPr>
        <w:t>。</w:t>
      </w:r>
    </w:p>
    <w:p w14:paraId="1D703D73" w14:textId="476FDB05" w:rsidR="006225B9" w:rsidRPr="00D01D3D" w:rsidRDefault="005E513D" w:rsidP="006225B9">
      <w:pPr>
        <w:widowControl/>
        <w:spacing w:line="360" w:lineRule="auto"/>
        <w:ind w:firstLine="480"/>
        <w:rPr>
          <w:rFonts w:ascii="宋体" w:eastAsia="宋体" w:hAnsi="宋体" w:cs="宋体"/>
          <w:color w:val="3F3F3F"/>
          <w:kern w:val="0"/>
          <w:sz w:val="24"/>
          <w:szCs w:val="24"/>
        </w:rPr>
      </w:pPr>
      <w:r>
        <w:rPr>
          <w:rFonts w:ascii="宋体" w:eastAsia="宋体" w:hAnsi="宋体" w:cs="宋体" w:hint="eastAsia"/>
          <w:color w:val="3F3F3F"/>
          <w:kern w:val="0"/>
          <w:sz w:val="24"/>
          <w:szCs w:val="24"/>
        </w:rPr>
        <w:t>科室配</w:t>
      </w:r>
      <w:r w:rsidR="00D01D3D" w:rsidRPr="00D01D3D">
        <w:rPr>
          <w:rFonts w:ascii="宋体" w:eastAsia="宋体" w:hAnsi="宋体" w:cs="宋体"/>
          <w:color w:val="3F3F3F"/>
          <w:kern w:val="0"/>
          <w:sz w:val="24"/>
          <w:szCs w:val="24"/>
        </w:rPr>
        <w:t>备</w:t>
      </w:r>
      <w:r>
        <w:rPr>
          <w:rFonts w:ascii="宋体" w:eastAsia="宋体" w:hAnsi="宋体" w:cs="宋体" w:hint="eastAsia"/>
          <w:color w:val="3F3F3F"/>
          <w:kern w:val="0"/>
          <w:sz w:val="24"/>
          <w:szCs w:val="24"/>
        </w:rPr>
        <w:t>完善的</w:t>
      </w:r>
      <w:r w:rsidR="00D01D3D" w:rsidRPr="00D01D3D">
        <w:rPr>
          <w:rFonts w:ascii="宋体" w:eastAsia="宋体" w:hAnsi="宋体" w:cs="宋体"/>
          <w:color w:val="3F3F3F"/>
          <w:kern w:val="0"/>
          <w:sz w:val="24"/>
          <w:szCs w:val="24"/>
        </w:rPr>
        <w:t>急诊相关抢救设备，</w:t>
      </w:r>
      <w:r w:rsidR="00CF2334">
        <w:rPr>
          <w:rFonts w:ascii="宋体" w:eastAsia="宋体" w:hAnsi="宋体" w:cs="宋体" w:hint="eastAsia"/>
          <w:color w:val="3F3F3F"/>
          <w:kern w:val="0"/>
          <w:sz w:val="24"/>
          <w:szCs w:val="24"/>
        </w:rPr>
        <w:t>如抢救车、除颤仪、无创呼吸机、血气分析仪、电动洗胃机、负压吸引等。</w:t>
      </w:r>
      <w:r w:rsidR="000B5DF9">
        <w:rPr>
          <w:rFonts w:ascii="宋体" w:eastAsia="宋体" w:hAnsi="宋体" w:cs="宋体" w:hint="eastAsia"/>
          <w:color w:val="3F3F3F"/>
          <w:kern w:val="0"/>
          <w:sz w:val="24"/>
          <w:szCs w:val="24"/>
        </w:rPr>
        <w:t>具</w:t>
      </w:r>
      <w:r w:rsidR="000B5DF9" w:rsidRPr="00D01D3D">
        <w:rPr>
          <w:rFonts w:ascii="宋体" w:eastAsia="宋体" w:hAnsi="宋体" w:cs="宋体"/>
          <w:color w:val="3F3F3F"/>
          <w:kern w:val="0"/>
          <w:sz w:val="24"/>
          <w:szCs w:val="24"/>
        </w:rPr>
        <w:t>有美国心脏协会基础及高级生命支持导师1名</w:t>
      </w:r>
      <w:r w:rsidR="000B5DF9">
        <w:rPr>
          <w:rFonts w:ascii="宋体" w:eastAsia="宋体" w:hAnsi="宋体" w:cs="宋体" w:hint="eastAsia"/>
          <w:color w:val="3F3F3F"/>
          <w:kern w:val="0"/>
          <w:sz w:val="24"/>
          <w:szCs w:val="24"/>
        </w:rPr>
        <w:t>，</w:t>
      </w:r>
      <w:r w:rsidR="00D01D3D" w:rsidRPr="00D01D3D">
        <w:rPr>
          <w:rFonts w:ascii="宋体" w:eastAsia="宋体" w:hAnsi="宋体" w:cs="宋体"/>
          <w:color w:val="3F3F3F"/>
          <w:kern w:val="0"/>
          <w:sz w:val="24"/>
          <w:szCs w:val="24"/>
        </w:rPr>
        <w:t>可独立开展</w:t>
      </w:r>
      <w:r w:rsidR="000B5DF9">
        <w:rPr>
          <w:rFonts w:ascii="宋体" w:eastAsia="宋体" w:hAnsi="宋体" w:cs="宋体" w:hint="eastAsia"/>
          <w:color w:val="3F3F3F"/>
          <w:kern w:val="0"/>
          <w:sz w:val="24"/>
          <w:szCs w:val="24"/>
        </w:rPr>
        <w:t>精神科急重患者的诊治及</w:t>
      </w:r>
      <w:r>
        <w:rPr>
          <w:rFonts w:ascii="宋体" w:eastAsia="宋体" w:hAnsi="宋体" w:cs="宋体" w:hint="eastAsia"/>
          <w:color w:val="3F3F3F"/>
          <w:kern w:val="0"/>
          <w:sz w:val="24"/>
          <w:szCs w:val="24"/>
        </w:rPr>
        <w:t>严重</w:t>
      </w:r>
      <w:r w:rsidR="00D01D3D" w:rsidRPr="00D01D3D">
        <w:rPr>
          <w:rFonts w:ascii="宋体" w:eastAsia="宋体" w:hAnsi="宋体" w:cs="宋体"/>
          <w:color w:val="3F3F3F"/>
          <w:kern w:val="0"/>
          <w:sz w:val="24"/>
          <w:szCs w:val="24"/>
        </w:rPr>
        <w:t>精神障碍患者麻醉下腰椎穿刺</w:t>
      </w:r>
      <w:r w:rsidR="000B5DF9">
        <w:rPr>
          <w:rFonts w:ascii="宋体" w:eastAsia="宋体" w:hAnsi="宋体" w:cs="宋体" w:hint="eastAsia"/>
          <w:color w:val="3F3F3F"/>
          <w:kern w:val="0"/>
          <w:sz w:val="24"/>
          <w:szCs w:val="24"/>
        </w:rPr>
        <w:t>、血气分析</w:t>
      </w:r>
      <w:r>
        <w:rPr>
          <w:rFonts w:ascii="宋体" w:eastAsia="宋体" w:hAnsi="宋体" w:cs="宋体" w:hint="eastAsia"/>
          <w:color w:val="3F3F3F"/>
          <w:kern w:val="0"/>
          <w:sz w:val="24"/>
          <w:szCs w:val="24"/>
        </w:rPr>
        <w:t>等</w:t>
      </w:r>
      <w:r w:rsidR="00D01D3D" w:rsidRPr="00D01D3D">
        <w:rPr>
          <w:rFonts w:ascii="宋体" w:eastAsia="宋体" w:hAnsi="宋体" w:cs="宋体"/>
          <w:color w:val="3F3F3F"/>
          <w:kern w:val="0"/>
          <w:sz w:val="24"/>
          <w:szCs w:val="24"/>
        </w:rPr>
        <w:t>技术。</w:t>
      </w:r>
    </w:p>
    <w:p w14:paraId="4BB2BE5C" w14:textId="6A3D2B8B" w:rsidR="00D01D3D" w:rsidRDefault="000B5DF9" w:rsidP="00D01D3D">
      <w:pPr>
        <w:widowControl/>
        <w:spacing w:line="360" w:lineRule="auto"/>
        <w:ind w:firstLine="480"/>
        <w:rPr>
          <w:rFonts w:ascii="宋体" w:eastAsia="宋体" w:hAnsi="宋体" w:cs="宋体"/>
          <w:color w:val="3F3F3F"/>
          <w:kern w:val="0"/>
          <w:sz w:val="24"/>
          <w:szCs w:val="24"/>
        </w:rPr>
      </w:pPr>
      <w:r>
        <w:rPr>
          <w:rFonts w:ascii="宋体" w:eastAsia="宋体" w:hAnsi="宋体" w:cs="宋体" w:hint="eastAsia"/>
          <w:color w:val="3F3F3F"/>
          <w:kern w:val="0"/>
          <w:sz w:val="24"/>
          <w:szCs w:val="24"/>
        </w:rPr>
        <w:t>急诊</w:t>
      </w:r>
      <w:r w:rsidR="007D306F">
        <w:rPr>
          <w:rFonts w:ascii="宋体" w:eastAsia="宋体" w:hAnsi="宋体" w:cs="宋体" w:hint="eastAsia"/>
          <w:color w:val="3F3F3F"/>
          <w:kern w:val="0"/>
          <w:sz w:val="24"/>
          <w:szCs w:val="24"/>
        </w:rPr>
        <w:t>医护</w:t>
      </w:r>
      <w:r>
        <w:rPr>
          <w:rFonts w:ascii="宋体" w:eastAsia="宋体" w:hAnsi="宋体" w:cs="宋体" w:hint="eastAsia"/>
          <w:color w:val="3F3F3F"/>
          <w:kern w:val="0"/>
          <w:sz w:val="24"/>
          <w:szCs w:val="24"/>
        </w:rPr>
        <w:t>参与我院海淀院区无抽搐</w:t>
      </w:r>
      <w:r w:rsidR="00D01D3D" w:rsidRPr="00D01D3D">
        <w:rPr>
          <w:rFonts w:ascii="宋体" w:eastAsia="宋体" w:hAnsi="宋体" w:cs="宋体"/>
          <w:color w:val="3F3F3F"/>
          <w:kern w:val="0"/>
          <w:sz w:val="24"/>
          <w:szCs w:val="24"/>
        </w:rPr>
        <w:t>电休克治疗</w:t>
      </w:r>
      <w:r>
        <w:rPr>
          <w:rFonts w:ascii="宋体" w:eastAsia="宋体" w:hAnsi="宋体" w:cs="宋体" w:hint="eastAsia"/>
          <w:color w:val="3F3F3F"/>
          <w:kern w:val="0"/>
          <w:sz w:val="24"/>
          <w:szCs w:val="24"/>
        </w:rPr>
        <w:t>治疗</w:t>
      </w:r>
      <w:r w:rsidR="00D01D3D" w:rsidRPr="00D01D3D">
        <w:rPr>
          <w:rFonts w:ascii="宋体" w:eastAsia="宋体" w:hAnsi="宋体" w:cs="宋体"/>
          <w:color w:val="3F3F3F"/>
          <w:kern w:val="0"/>
          <w:sz w:val="24"/>
          <w:szCs w:val="24"/>
        </w:rPr>
        <w:t>，操作</w:t>
      </w:r>
      <w:r w:rsidR="00BF56EF">
        <w:rPr>
          <w:rFonts w:ascii="宋体" w:eastAsia="宋体" w:hAnsi="宋体" w:cs="宋体" w:hint="eastAsia"/>
          <w:color w:val="3F3F3F"/>
          <w:kern w:val="0"/>
          <w:sz w:val="24"/>
          <w:szCs w:val="24"/>
        </w:rPr>
        <w:t>医师</w:t>
      </w:r>
      <w:r w:rsidR="00D01D3D" w:rsidRPr="00D01D3D">
        <w:rPr>
          <w:rFonts w:ascii="宋体" w:eastAsia="宋体" w:hAnsi="宋体" w:cs="宋体"/>
          <w:color w:val="3F3F3F"/>
          <w:kern w:val="0"/>
          <w:sz w:val="24"/>
          <w:szCs w:val="24"/>
        </w:rPr>
        <w:t>经验</w:t>
      </w:r>
      <w:r>
        <w:rPr>
          <w:rFonts w:ascii="宋体" w:eastAsia="宋体" w:hAnsi="宋体" w:cs="宋体" w:hint="eastAsia"/>
          <w:color w:val="3F3F3F"/>
          <w:kern w:val="0"/>
          <w:sz w:val="24"/>
          <w:szCs w:val="24"/>
        </w:rPr>
        <w:t>丰富</w:t>
      </w:r>
      <w:r w:rsidR="00D01D3D" w:rsidRPr="00D01D3D">
        <w:rPr>
          <w:rFonts w:ascii="宋体" w:eastAsia="宋体" w:hAnsi="宋体" w:cs="宋体"/>
          <w:color w:val="3F3F3F"/>
          <w:kern w:val="0"/>
          <w:sz w:val="24"/>
          <w:szCs w:val="24"/>
        </w:rPr>
        <w:t>。</w:t>
      </w:r>
    </w:p>
    <w:p w14:paraId="4B24E9E9" w14:textId="622E5D91" w:rsidR="006225B9" w:rsidRPr="00D01D3D" w:rsidRDefault="006225B9" w:rsidP="00D01D3D">
      <w:pPr>
        <w:widowControl/>
        <w:spacing w:line="360" w:lineRule="auto"/>
        <w:ind w:firstLine="480"/>
        <w:rPr>
          <w:rFonts w:ascii="宋体" w:eastAsia="宋体" w:hAnsi="宋体" w:cs="宋体"/>
          <w:color w:val="3F3F3F"/>
          <w:kern w:val="0"/>
          <w:sz w:val="24"/>
          <w:szCs w:val="24"/>
        </w:rPr>
      </w:pPr>
      <w:r w:rsidRPr="00D01D3D">
        <w:rPr>
          <w:rFonts w:ascii="宋体" w:eastAsia="宋体" w:hAnsi="宋体" w:cs="宋体" w:hint="eastAsia"/>
          <w:color w:val="3F3F3F"/>
          <w:kern w:val="0"/>
          <w:sz w:val="24"/>
          <w:szCs w:val="24"/>
        </w:rPr>
        <w:t>急诊医学科已与北京大学第三医院、北京协和医院建立了良好的临床与科研合作关系。</w:t>
      </w:r>
    </w:p>
    <w:p w14:paraId="2993B291" w14:textId="1150B9DD" w:rsidR="00CF2334" w:rsidRPr="001C5D1B" w:rsidRDefault="00D01D3D" w:rsidP="001C5D1B">
      <w:pPr>
        <w:widowControl/>
        <w:spacing w:line="360" w:lineRule="auto"/>
        <w:ind w:firstLine="480"/>
        <w:rPr>
          <w:rFonts w:ascii="宋体" w:eastAsia="宋体" w:hAnsi="宋体" w:cs="宋体"/>
          <w:color w:val="3F3F3F"/>
          <w:kern w:val="0"/>
          <w:sz w:val="24"/>
          <w:szCs w:val="24"/>
        </w:rPr>
      </w:pPr>
      <w:r w:rsidRPr="00D01D3D">
        <w:rPr>
          <w:rFonts w:ascii="宋体" w:eastAsia="宋体" w:hAnsi="宋体" w:cs="宋体" w:hint="eastAsia"/>
          <w:color w:val="3F3F3F"/>
          <w:kern w:val="0"/>
          <w:sz w:val="24"/>
          <w:szCs w:val="24"/>
        </w:rPr>
        <w:t>四、</w:t>
      </w:r>
      <w:r w:rsidR="001C5D1B">
        <w:rPr>
          <w:rFonts w:ascii="宋体" w:eastAsia="宋体" w:hAnsi="宋体" w:cs="宋体" w:hint="eastAsia"/>
          <w:color w:val="3F3F3F"/>
          <w:kern w:val="0"/>
          <w:sz w:val="24"/>
          <w:szCs w:val="24"/>
        </w:rPr>
        <w:t>接诊范围</w:t>
      </w:r>
    </w:p>
    <w:p w14:paraId="126DB82B" w14:textId="6A2EA8A0" w:rsidR="003458F6" w:rsidRDefault="003458F6" w:rsidP="003458F6">
      <w:pPr>
        <w:widowControl/>
        <w:spacing w:line="360" w:lineRule="auto"/>
        <w:ind w:firstLine="480"/>
        <w:rPr>
          <w:rFonts w:ascii="宋体" w:eastAsia="宋体" w:hAnsi="宋体" w:cs="宋体"/>
          <w:color w:val="3F3F3F"/>
          <w:kern w:val="0"/>
          <w:sz w:val="24"/>
          <w:szCs w:val="24"/>
        </w:rPr>
      </w:pPr>
      <w:r>
        <w:rPr>
          <w:rFonts w:ascii="宋体" w:eastAsia="宋体" w:hAnsi="宋体" w:cs="宋体" w:hint="eastAsia"/>
          <w:color w:val="3F3F3F"/>
          <w:kern w:val="0"/>
          <w:sz w:val="24"/>
          <w:szCs w:val="24"/>
        </w:rPr>
        <w:t>急诊医学科</w:t>
      </w:r>
      <w:r w:rsidRPr="001E1EB2">
        <w:rPr>
          <w:rFonts w:ascii="宋体" w:eastAsia="宋体" w:hAnsi="宋体" w:cs="宋体"/>
          <w:color w:val="3F3F3F"/>
          <w:kern w:val="0"/>
          <w:sz w:val="24"/>
          <w:szCs w:val="24"/>
        </w:rPr>
        <w:t>医疗特色</w:t>
      </w:r>
      <w:r w:rsidRPr="001E1EB2">
        <w:rPr>
          <w:rFonts w:ascii="宋体" w:eastAsia="宋体" w:hAnsi="宋体" w:cs="宋体" w:hint="eastAsia"/>
          <w:color w:val="3F3F3F"/>
          <w:kern w:val="0"/>
          <w:sz w:val="24"/>
          <w:szCs w:val="24"/>
        </w:rPr>
        <w:t>包括各类精神障碍急性发作，如抑郁症、双相情感障碍、精神分裂症等急性发作；自伤、自杀风险及兴奋、冲动风险的精神障碍患者；急性精神药物相关不良反应的患者；拒食拒水、紧张木僵、酒精戒断反应；脑炎尤其是自身免疫性脑炎、癫痫等神经系统疾病伴发的精神行为异常的鉴别处置；急性应激、复杂性创伤等需心理危机干预。依托医院精神科、</w:t>
      </w:r>
      <w:r>
        <w:rPr>
          <w:rFonts w:ascii="宋体" w:eastAsia="宋体" w:hAnsi="宋体" w:cs="宋体" w:hint="eastAsia"/>
          <w:color w:val="3F3F3F"/>
          <w:kern w:val="0"/>
          <w:sz w:val="24"/>
          <w:szCs w:val="24"/>
        </w:rPr>
        <w:t>临床心理科、</w:t>
      </w:r>
      <w:r w:rsidRPr="001E1EB2">
        <w:rPr>
          <w:rFonts w:ascii="宋体" w:eastAsia="宋体" w:hAnsi="宋体" w:cs="宋体" w:hint="eastAsia"/>
          <w:color w:val="3F3F3F"/>
          <w:kern w:val="0"/>
          <w:sz w:val="24"/>
          <w:szCs w:val="24"/>
        </w:rPr>
        <w:t>神经内科、睡眠医学科、物理治疗室等科室建设</w:t>
      </w:r>
      <w:r w:rsidR="00CF2334">
        <w:rPr>
          <w:rFonts w:ascii="宋体" w:eastAsia="宋体" w:hAnsi="宋体" w:cs="宋体" w:hint="eastAsia"/>
          <w:color w:val="3F3F3F"/>
          <w:kern w:val="0"/>
          <w:sz w:val="24"/>
          <w:szCs w:val="24"/>
        </w:rPr>
        <w:t>，对急危重症患者的接诊能力不断提升。</w:t>
      </w:r>
    </w:p>
    <w:p w14:paraId="54C31CE9" w14:textId="2D30F526" w:rsidR="001C5D1B" w:rsidRPr="00D01D3D" w:rsidRDefault="001C5D1B" w:rsidP="001C5D1B">
      <w:pPr>
        <w:widowControl/>
        <w:spacing w:line="360" w:lineRule="auto"/>
        <w:ind w:firstLine="480"/>
        <w:rPr>
          <w:rFonts w:ascii="宋体" w:eastAsia="宋体" w:hAnsi="宋体" w:cs="宋体"/>
          <w:color w:val="3F3F3F"/>
          <w:kern w:val="0"/>
          <w:sz w:val="24"/>
          <w:szCs w:val="24"/>
        </w:rPr>
      </w:pPr>
      <w:r>
        <w:rPr>
          <w:rFonts w:ascii="宋体" w:eastAsia="宋体" w:hAnsi="宋体" w:cs="宋体" w:hint="eastAsia"/>
          <w:color w:val="3F3F3F"/>
          <w:kern w:val="0"/>
          <w:sz w:val="24"/>
          <w:szCs w:val="24"/>
        </w:rPr>
        <w:t>五、</w:t>
      </w:r>
      <w:r w:rsidRPr="00D01D3D">
        <w:rPr>
          <w:rFonts w:ascii="宋体" w:eastAsia="宋体" w:hAnsi="宋体" w:cs="宋体" w:hint="eastAsia"/>
          <w:color w:val="3F3F3F"/>
          <w:kern w:val="0"/>
          <w:sz w:val="24"/>
          <w:szCs w:val="24"/>
        </w:rPr>
        <w:t>科研项目</w:t>
      </w:r>
    </w:p>
    <w:p w14:paraId="0E2F5DE9" w14:textId="5C39077D" w:rsidR="00A44824" w:rsidRDefault="001C5D1B" w:rsidP="001C5D1B">
      <w:pPr>
        <w:widowControl/>
        <w:spacing w:line="360" w:lineRule="auto"/>
        <w:ind w:firstLine="480"/>
        <w:rPr>
          <w:rFonts w:ascii="宋体" w:eastAsia="宋体" w:hAnsi="宋体" w:cs="宋体"/>
          <w:color w:val="3F3F3F"/>
          <w:kern w:val="0"/>
          <w:sz w:val="24"/>
          <w:szCs w:val="24"/>
        </w:rPr>
      </w:pPr>
      <w:r w:rsidRPr="00D01D3D">
        <w:rPr>
          <w:rFonts w:ascii="宋体" w:eastAsia="宋体" w:hAnsi="宋体" w:cs="宋体" w:hint="eastAsia"/>
          <w:color w:val="3F3F3F"/>
          <w:kern w:val="0"/>
          <w:sz w:val="24"/>
          <w:szCs w:val="24"/>
        </w:rPr>
        <w:t>目前正在与清华大学联合开展针对自伤自杀患者的国家级横向合作研究。急诊医学科期待各位同道的加入，共同探索临床中的热点、难点问题，为精神医学的发展做出贡献。</w:t>
      </w:r>
    </w:p>
    <w:p w14:paraId="7C7241D6" w14:textId="609D0796" w:rsidR="00A44824" w:rsidRDefault="00DC4AA0" w:rsidP="00DC4AA0">
      <w:pPr>
        <w:widowControl/>
        <w:spacing w:line="360" w:lineRule="auto"/>
        <w:ind w:firstLine="480"/>
        <w:rPr>
          <w:rFonts w:ascii="宋体" w:eastAsia="宋体" w:hAnsi="宋体" w:cs="宋体"/>
          <w:color w:val="3F3F3F"/>
          <w:kern w:val="0"/>
          <w:sz w:val="24"/>
          <w:szCs w:val="24"/>
        </w:rPr>
      </w:pPr>
      <w:r>
        <w:rPr>
          <w:rFonts w:ascii="宋体" w:eastAsia="宋体" w:hAnsi="宋体" w:cs="宋体" w:hint="eastAsia"/>
          <w:color w:val="3F3F3F"/>
          <w:kern w:val="0"/>
          <w:sz w:val="24"/>
          <w:szCs w:val="24"/>
        </w:rPr>
        <w:t>六、进修人员教学计划初步安排</w:t>
      </w:r>
    </w:p>
    <w:p w14:paraId="66CCB91F" w14:textId="21625890" w:rsidR="00DC4AA0" w:rsidRPr="00400381" w:rsidRDefault="00DC4AA0" w:rsidP="00400381">
      <w:pPr>
        <w:pStyle w:val="a5"/>
        <w:widowControl/>
        <w:numPr>
          <w:ilvl w:val="0"/>
          <w:numId w:val="1"/>
        </w:numPr>
        <w:spacing w:line="360" w:lineRule="auto"/>
        <w:ind w:firstLineChars="0"/>
        <w:rPr>
          <w:rFonts w:ascii="宋体" w:eastAsia="宋体" w:hAnsi="宋体" w:cs="宋体"/>
          <w:color w:val="3F3F3F"/>
          <w:kern w:val="0"/>
          <w:sz w:val="24"/>
          <w:szCs w:val="24"/>
        </w:rPr>
      </w:pPr>
      <w:r w:rsidRPr="00400381">
        <w:rPr>
          <w:rFonts w:ascii="宋体" w:eastAsia="宋体" w:hAnsi="宋体" w:cs="宋体" w:hint="eastAsia"/>
          <w:color w:val="3F3F3F"/>
          <w:kern w:val="0"/>
          <w:sz w:val="24"/>
          <w:szCs w:val="24"/>
        </w:rPr>
        <w:t>进修医生跟随急诊流水接诊，学习常见精神科急诊精神障碍的识别处置；在上级医生指导下对急诊留观及病房患者临床诊疗。每日病房查房讲解临床知识点，临床实践中的困难随时指导，定期心理问题督导；掌握急诊常见精神障碍、常见临床问题的处置。</w:t>
      </w:r>
    </w:p>
    <w:p w14:paraId="21DAF681" w14:textId="1955D80A" w:rsidR="00DC4AA0" w:rsidRPr="00400381" w:rsidRDefault="00DC4AA0" w:rsidP="00400381">
      <w:pPr>
        <w:pStyle w:val="a5"/>
        <w:widowControl/>
        <w:numPr>
          <w:ilvl w:val="0"/>
          <w:numId w:val="1"/>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lastRenderedPageBreak/>
        <w:t>参加急诊医学科进修培养计划课程并完成出科前考核；</w:t>
      </w:r>
      <w:r w:rsidRPr="00400381">
        <w:rPr>
          <w:rFonts w:ascii="宋体" w:eastAsia="宋体" w:hAnsi="宋体" w:cs="宋体" w:hint="eastAsia"/>
          <w:color w:val="3F3F3F"/>
          <w:kern w:val="0"/>
          <w:sz w:val="24"/>
          <w:szCs w:val="24"/>
        </w:rPr>
        <w:t>每周三进行集中临床理论学习，</w:t>
      </w:r>
      <w:r w:rsidRPr="00400381">
        <w:rPr>
          <w:rFonts w:ascii="宋体" w:eastAsia="宋体" w:hAnsi="宋体" w:cs="宋体"/>
          <w:color w:val="3F3F3F"/>
          <w:kern w:val="0"/>
          <w:sz w:val="24"/>
          <w:szCs w:val="24"/>
        </w:rPr>
        <w:t>参加北医创伤与危机干预课程及急诊相关专业课程学习。参与精神科及急诊、应激与创伤相关领域培训和学术活动，掌握学科进展、理论知识；</w:t>
      </w:r>
    </w:p>
    <w:p w14:paraId="43CF00A5" w14:textId="7B7E56BE" w:rsidR="00DC4AA0" w:rsidRPr="00400381" w:rsidRDefault="00DC4AA0" w:rsidP="00400381">
      <w:pPr>
        <w:pStyle w:val="a5"/>
        <w:widowControl/>
        <w:numPr>
          <w:ilvl w:val="0"/>
          <w:numId w:val="1"/>
        </w:numPr>
        <w:spacing w:line="360" w:lineRule="auto"/>
        <w:ind w:firstLineChars="0"/>
        <w:rPr>
          <w:rFonts w:ascii="宋体" w:eastAsia="宋体" w:hAnsi="宋体" w:cs="宋体"/>
          <w:color w:val="3F3F3F"/>
          <w:kern w:val="0"/>
          <w:sz w:val="24"/>
          <w:szCs w:val="24"/>
        </w:rPr>
      </w:pPr>
      <w:r w:rsidRPr="00400381">
        <w:rPr>
          <w:rFonts w:ascii="宋体" w:eastAsia="宋体" w:hAnsi="宋体" w:cs="宋体" w:hint="eastAsia"/>
          <w:color w:val="3F3F3F"/>
          <w:kern w:val="0"/>
          <w:sz w:val="24"/>
          <w:szCs w:val="24"/>
        </w:rPr>
        <w:t>结合自身进修目标开展相关临床技能学习及研究工作，急诊团队指导开展科研课题设计和学术论文撰写。</w:t>
      </w:r>
    </w:p>
    <w:p w14:paraId="607B522C" w14:textId="5CE3042C" w:rsidR="00DC4AA0" w:rsidRPr="00E86901" w:rsidRDefault="008E3519" w:rsidP="00E86901">
      <w:pPr>
        <w:pStyle w:val="a5"/>
        <w:widowControl/>
        <w:numPr>
          <w:ilvl w:val="0"/>
          <w:numId w:val="4"/>
        </w:numPr>
        <w:spacing w:line="360" w:lineRule="auto"/>
        <w:ind w:firstLineChars="0"/>
        <w:rPr>
          <w:rFonts w:ascii="宋体" w:eastAsia="宋体" w:hAnsi="宋体" w:cs="宋体"/>
          <w:color w:val="3F3F3F"/>
          <w:kern w:val="0"/>
          <w:sz w:val="24"/>
          <w:szCs w:val="24"/>
        </w:rPr>
      </w:pPr>
      <w:r>
        <w:rPr>
          <w:rFonts w:ascii="宋体" w:eastAsia="宋体" w:hAnsi="宋体" w:cs="宋体" w:hint="eastAsia"/>
          <w:color w:val="3F3F3F"/>
          <w:kern w:val="0"/>
          <w:sz w:val="24"/>
          <w:szCs w:val="24"/>
        </w:rPr>
        <w:t>进修</w:t>
      </w:r>
      <w:r w:rsidR="00DC4AA0" w:rsidRPr="00E86901">
        <w:rPr>
          <w:rFonts w:ascii="宋体" w:eastAsia="宋体" w:hAnsi="宋体" w:cs="宋体" w:hint="eastAsia"/>
          <w:color w:val="3F3F3F"/>
          <w:kern w:val="0"/>
          <w:sz w:val="24"/>
          <w:szCs w:val="24"/>
        </w:rPr>
        <w:t>培训</w:t>
      </w:r>
      <w:r>
        <w:rPr>
          <w:rFonts w:ascii="宋体" w:eastAsia="宋体" w:hAnsi="宋体" w:cs="宋体" w:hint="eastAsia"/>
          <w:color w:val="3F3F3F"/>
          <w:kern w:val="0"/>
          <w:sz w:val="24"/>
          <w:szCs w:val="24"/>
        </w:rPr>
        <w:t>课程安排</w:t>
      </w:r>
    </w:p>
    <w:p w14:paraId="4511F707" w14:textId="77777777" w:rsidR="00E8690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精神科急诊常见精神问题及处置</w:t>
      </w:r>
    </w:p>
    <w:p w14:paraId="1DE3BD4B" w14:textId="6BFC31DE" w:rsidR="00507D56" w:rsidRPr="00E8690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E86901">
        <w:rPr>
          <w:rFonts w:ascii="宋体" w:eastAsia="宋体" w:hAnsi="宋体" w:cs="宋体"/>
          <w:color w:val="3F3F3F"/>
          <w:kern w:val="0"/>
          <w:sz w:val="24"/>
          <w:szCs w:val="24"/>
        </w:rPr>
        <w:t>精神科急诊抢救药品</w:t>
      </w:r>
    </w:p>
    <w:p w14:paraId="44E1A5A3" w14:textId="3ED4D723"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美国心脏协会基础及高级生命支持培训</w:t>
      </w:r>
    </w:p>
    <w:p w14:paraId="1F9C2B52" w14:textId="25390BFB"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精神科急诊自身免疫性脑炎的识别</w:t>
      </w:r>
    </w:p>
    <w:p w14:paraId="453698BE" w14:textId="788F338D"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麻醉镇静下腰椎穿刺技术开展</w:t>
      </w:r>
    </w:p>
    <w:p w14:paraId="5A8E9474" w14:textId="21E7ABFD"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精神科常见异常心电图识别</w:t>
      </w:r>
    </w:p>
    <w:p w14:paraId="2AE20168" w14:textId="2FF3685C"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紧张症的评估及处置</w:t>
      </w:r>
    </w:p>
    <w:p w14:paraId="3B5CAF66" w14:textId="47D29C2A"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急重症精神障碍患者MECT治疗注意事项</w:t>
      </w:r>
    </w:p>
    <w:p w14:paraId="6DC1B3DE" w14:textId="3827DCFC"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精神科镇静麻醉药、胆碱受体相关药品的使用</w:t>
      </w:r>
    </w:p>
    <w:p w14:paraId="3B1E475B" w14:textId="43234D43"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酒精性震颤谵妄的急性期处置及Wernicke脑病预防</w:t>
      </w:r>
    </w:p>
    <w:p w14:paraId="13A443B4" w14:textId="7B5EEBA7"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精神科药物中毒及恶性综合征的处置</w:t>
      </w:r>
    </w:p>
    <w:p w14:paraId="1FC61B79" w14:textId="00497CD7"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儿童青少年急诊激越的处置</w:t>
      </w:r>
    </w:p>
    <w:p w14:paraId="0E18A496" w14:textId="6ED40867"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应激相关障碍的处置策略</w:t>
      </w:r>
    </w:p>
    <w:p w14:paraId="626EC7BC" w14:textId="7E85ADAA"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自伤自杀行为的风险评估与干预</w:t>
      </w:r>
    </w:p>
    <w:p w14:paraId="4EF16ECF" w14:textId="0E5A204A"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急诊医学科常用量表介绍与应用</w:t>
      </w:r>
    </w:p>
    <w:p w14:paraId="1F34CA2D" w14:textId="568B7C5B"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复杂性创伤障碍的评估与干预</w:t>
      </w:r>
    </w:p>
    <w:p w14:paraId="473CE50F" w14:textId="2019291C"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边缘型人格障碍病理行为的应对策略</w:t>
      </w:r>
    </w:p>
    <w:p w14:paraId="062C3995" w14:textId="3A4ED147"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急性患者社会资源的发现与利用</w:t>
      </w:r>
    </w:p>
    <w:p w14:paraId="69A9C764" w14:textId="6EB38BE5"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分离转化障碍的诊治</w:t>
      </w:r>
    </w:p>
    <w:p w14:paraId="3153455C" w14:textId="272B07D8"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稳定化技术在急诊</w:t>
      </w:r>
      <w:r w:rsidR="008E3519">
        <w:rPr>
          <w:rFonts w:ascii="宋体" w:eastAsia="宋体" w:hAnsi="宋体" w:cs="宋体" w:hint="eastAsia"/>
          <w:color w:val="3F3F3F"/>
          <w:kern w:val="0"/>
          <w:sz w:val="24"/>
          <w:szCs w:val="24"/>
        </w:rPr>
        <w:t>医疗</w:t>
      </w:r>
      <w:r w:rsidRPr="00400381">
        <w:rPr>
          <w:rFonts w:ascii="宋体" w:eastAsia="宋体" w:hAnsi="宋体" w:cs="宋体"/>
          <w:color w:val="3F3F3F"/>
          <w:kern w:val="0"/>
          <w:sz w:val="24"/>
          <w:szCs w:val="24"/>
        </w:rPr>
        <w:t>中的作用</w:t>
      </w:r>
    </w:p>
    <w:p w14:paraId="6298A1D4" w14:textId="63F883BF"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急诊科的心身医学问题</w:t>
      </w:r>
    </w:p>
    <w:p w14:paraId="14851FD4" w14:textId="083FF6B1"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镇静安眠药急性中毒及急性期脱瘾</w:t>
      </w:r>
    </w:p>
    <w:p w14:paraId="5222CB60" w14:textId="6868DE52"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lastRenderedPageBreak/>
        <w:t>惊恐发作的鉴别诊断与处置</w:t>
      </w:r>
    </w:p>
    <w:p w14:paraId="41CEFF7C" w14:textId="07998259" w:rsidR="00507D56" w:rsidRPr="00400381" w:rsidRDefault="00507D56" w:rsidP="00E86901">
      <w:pPr>
        <w:pStyle w:val="a5"/>
        <w:widowControl/>
        <w:numPr>
          <w:ilvl w:val="0"/>
          <w:numId w:val="3"/>
        </w:numPr>
        <w:spacing w:line="360" w:lineRule="auto"/>
        <w:ind w:firstLineChars="0"/>
        <w:rPr>
          <w:rFonts w:ascii="宋体" w:eastAsia="宋体" w:hAnsi="宋体" w:cs="宋体"/>
          <w:color w:val="3F3F3F"/>
          <w:kern w:val="0"/>
          <w:sz w:val="24"/>
          <w:szCs w:val="24"/>
        </w:rPr>
      </w:pPr>
      <w:r w:rsidRPr="00400381">
        <w:rPr>
          <w:rFonts w:ascii="宋体" w:eastAsia="宋体" w:hAnsi="宋体" w:cs="宋体"/>
          <w:color w:val="3F3F3F"/>
          <w:kern w:val="0"/>
          <w:sz w:val="24"/>
          <w:szCs w:val="24"/>
        </w:rPr>
        <w:t>急诊激越冲动行为的降级干预</w:t>
      </w:r>
    </w:p>
    <w:p w14:paraId="16BBC9DA" w14:textId="7864B1DE" w:rsidR="00507D56" w:rsidRDefault="004C4971" w:rsidP="004C4971">
      <w:pPr>
        <w:pStyle w:val="a5"/>
        <w:widowControl/>
        <w:numPr>
          <w:ilvl w:val="0"/>
          <w:numId w:val="4"/>
        </w:numPr>
        <w:spacing w:line="360" w:lineRule="auto"/>
        <w:ind w:firstLineChars="0"/>
        <w:rPr>
          <w:rFonts w:ascii="宋体" w:eastAsia="宋体" w:hAnsi="宋体" w:cs="宋体"/>
          <w:color w:val="3F3F3F"/>
          <w:kern w:val="0"/>
          <w:sz w:val="24"/>
          <w:szCs w:val="24"/>
        </w:rPr>
      </w:pPr>
      <w:r w:rsidRPr="004C4971">
        <w:rPr>
          <w:rFonts w:ascii="宋体" w:eastAsia="宋体" w:hAnsi="宋体" w:cs="宋体" w:hint="eastAsia"/>
          <w:color w:val="3F3F3F"/>
          <w:kern w:val="0"/>
          <w:sz w:val="24"/>
          <w:szCs w:val="24"/>
        </w:rPr>
        <w:t>科室主任医师、副主任医师简介</w:t>
      </w:r>
    </w:p>
    <w:p w14:paraId="6F18725C" w14:textId="0AB58F07" w:rsidR="00840DA0" w:rsidRDefault="00840DA0" w:rsidP="00840DA0">
      <w:pPr>
        <w:pStyle w:val="a5"/>
        <w:widowControl/>
        <w:spacing w:line="360" w:lineRule="auto"/>
        <w:ind w:left="960" w:firstLineChars="0" w:firstLine="0"/>
        <w:rPr>
          <w:rFonts w:ascii="宋体" w:eastAsia="宋体" w:hAnsi="宋体" w:cs="宋体"/>
          <w:color w:val="3F3F3F"/>
          <w:kern w:val="0"/>
          <w:sz w:val="24"/>
          <w:szCs w:val="24"/>
        </w:rPr>
      </w:pPr>
      <w:r>
        <w:rPr>
          <w:rFonts w:ascii="宋体" w:eastAsia="宋体" w:hAnsi="宋体" w:cs="宋体" w:hint="eastAsia"/>
          <w:color w:val="3F3F3F"/>
          <w:kern w:val="0"/>
          <w:sz w:val="24"/>
          <w:szCs w:val="24"/>
        </w:rPr>
        <w:t>详见：</w:t>
      </w:r>
      <w:hyperlink r:id="rId8" w:history="1">
        <w:r>
          <w:rPr>
            <w:rStyle w:val="a6"/>
          </w:rPr>
          <w:t>急诊医学科-北京大学第六医院 (pkuh6.cn)</w:t>
        </w:r>
      </w:hyperlink>
    </w:p>
    <w:p w14:paraId="7963EA39" w14:textId="526712EC" w:rsidR="004C4971" w:rsidRPr="003A3E6C" w:rsidRDefault="004C4971" w:rsidP="003A3E6C">
      <w:pPr>
        <w:pStyle w:val="a5"/>
        <w:widowControl/>
        <w:numPr>
          <w:ilvl w:val="1"/>
          <w:numId w:val="7"/>
        </w:numPr>
        <w:spacing w:line="360" w:lineRule="auto"/>
        <w:ind w:firstLineChars="0"/>
        <w:rPr>
          <w:rFonts w:ascii="宋体" w:eastAsia="宋体" w:hAnsi="宋体" w:cs="宋体"/>
          <w:color w:val="3F3F3F"/>
          <w:kern w:val="0"/>
          <w:sz w:val="24"/>
          <w:szCs w:val="24"/>
        </w:rPr>
      </w:pPr>
      <w:r w:rsidRPr="003A3E6C">
        <w:rPr>
          <w:rFonts w:ascii="宋体" w:eastAsia="宋体" w:hAnsi="宋体" w:cs="宋体" w:hint="eastAsia"/>
          <w:color w:val="3F3F3F"/>
          <w:kern w:val="0"/>
          <w:sz w:val="24"/>
          <w:szCs w:val="24"/>
        </w:rPr>
        <w:t>西英俊，主任医师，</w:t>
      </w:r>
      <w:r w:rsidR="008529B1" w:rsidRPr="003A3E6C">
        <w:rPr>
          <w:rFonts w:ascii="宋体" w:eastAsia="宋体" w:hAnsi="宋体" w:cs="宋体" w:hint="eastAsia"/>
          <w:color w:val="3F3F3F"/>
          <w:kern w:val="0"/>
          <w:sz w:val="24"/>
          <w:szCs w:val="24"/>
        </w:rPr>
        <w:t>专业方向为危机干预与创伤治疗，</w:t>
      </w:r>
      <w:r w:rsidRPr="003A3E6C">
        <w:rPr>
          <w:rFonts w:ascii="宋体" w:eastAsia="宋体" w:hAnsi="宋体" w:cs="宋体" w:hint="eastAsia"/>
          <w:color w:val="3F3F3F"/>
          <w:kern w:val="0"/>
          <w:sz w:val="24"/>
          <w:szCs w:val="24"/>
        </w:rPr>
        <w:t>擅长急性应激障碍及创伤危机干预</w:t>
      </w:r>
    </w:p>
    <w:p w14:paraId="10EB2CF5" w14:textId="15BE713E" w:rsidR="004C4971" w:rsidRPr="003A3E6C" w:rsidRDefault="004C4971" w:rsidP="003A3E6C">
      <w:pPr>
        <w:pStyle w:val="a5"/>
        <w:widowControl/>
        <w:numPr>
          <w:ilvl w:val="1"/>
          <w:numId w:val="7"/>
        </w:numPr>
        <w:spacing w:line="360" w:lineRule="auto"/>
        <w:ind w:firstLineChars="0"/>
        <w:rPr>
          <w:rFonts w:ascii="宋体" w:eastAsia="宋体" w:hAnsi="宋体" w:cs="宋体"/>
          <w:color w:val="3F3F3F"/>
          <w:kern w:val="0"/>
          <w:sz w:val="24"/>
          <w:szCs w:val="24"/>
        </w:rPr>
      </w:pPr>
      <w:r w:rsidRPr="003A3E6C">
        <w:rPr>
          <w:rFonts w:ascii="宋体" w:eastAsia="宋体" w:hAnsi="宋体" w:cs="宋体" w:hint="eastAsia"/>
          <w:color w:val="3F3F3F"/>
          <w:kern w:val="0"/>
          <w:sz w:val="24"/>
          <w:szCs w:val="24"/>
        </w:rPr>
        <w:t>何笑笑，</w:t>
      </w:r>
      <w:r w:rsidRPr="003A3E6C">
        <w:rPr>
          <w:rFonts w:ascii="宋体" w:eastAsia="宋体" w:hAnsi="宋体" w:cs="宋体"/>
          <w:color w:val="3F3F3F"/>
          <w:kern w:val="0"/>
          <w:sz w:val="24"/>
          <w:szCs w:val="24"/>
        </w:rPr>
        <w:t>副主任医师</w:t>
      </w:r>
      <w:r w:rsidRPr="003A3E6C">
        <w:rPr>
          <w:rFonts w:ascii="宋体" w:eastAsia="宋体" w:hAnsi="宋体" w:cs="宋体" w:hint="eastAsia"/>
          <w:color w:val="3F3F3F"/>
          <w:kern w:val="0"/>
          <w:sz w:val="24"/>
          <w:szCs w:val="24"/>
        </w:rPr>
        <w:t>，</w:t>
      </w:r>
      <w:r w:rsidR="008529B1" w:rsidRPr="003A3E6C">
        <w:rPr>
          <w:rFonts w:ascii="宋体" w:eastAsia="宋体" w:hAnsi="宋体" w:cs="宋体" w:hint="eastAsia"/>
          <w:color w:val="3F3F3F"/>
          <w:kern w:val="0"/>
          <w:sz w:val="24"/>
          <w:szCs w:val="24"/>
        </w:rPr>
        <w:t>专业方向为急诊精神医学，擅长</w:t>
      </w:r>
      <w:r w:rsidRPr="003A3E6C">
        <w:rPr>
          <w:rFonts w:ascii="宋体" w:eastAsia="宋体" w:hAnsi="宋体" w:cs="宋体"/>
          <w:color w:val="3F3F3F"/>
          <w:kern w:val="0"/>
          <w:sz w:val="24"/>
          <w:szCs w:val="24"/>
        </w:rPr>
        <w:t>精神科急诊常见精神障碍的</w:t>
      </w:r>
      <w:r w:rsidR="008529B1" w:rsidRPr="003A3E6C">
        <w:rPr>
          <w:rFonts w:ascii="宋体" w:eastAsia="宋体" w:hAnsi="宋体" w:cs="宋体" w:hint="eastAsia"/>
          <w:color w:val="3F3F3F"/>
          <w:kern w:val="0"/>
          <w:sz w:val="24"/>
          <w:szCs w:val="24"/>
        </w:rPr>
        <w:t>诊治</w:t>
      </w:r>
    </w:p>
    <w:p w14:paraId="2AB36BED" w14:textId="38C68F53" w:rsidR="00507D56" w:rsidRPr="003A3E6C" w:rsidRDefault="003A3E6C" w:rsidP="00B26794">
      <w:pPr>
        <w:pStyle w:val="a5"/>
        <w:widowControl/>
        <w:numPr>
          <w:ilvl w:val="0"/>
          <w:numId w:val="4"/>
        </w:numPr>
        <w:spacing w:line="360" w:lineRule="auto"/>
        <w:ind w:firstLineChars="0"/>
        <w:rPr>
          <w:rFonts w:ascii="宋体" w:eastAsia="宋体" w:hAnsi="宋体" w:cs="宋体"/>
          <w:b/>
          <w:bCs/>
          <w:color w:val="3F3F3F"/>
          <w:kern w:val="0"/>
          <w:sz w:val="24"/>
          <w:szCs w:val="24"/>
        </w:rPr>
      </w:pPr>
      <w:r w:rsidRPr="003A3E6C">
        <w:rPr>
          <w:rFonts w:ascii="宋体" w:eastAsia="宋体" w:hAnsi="宋体" w:cs="宋体" w:hint="eastAsia"/>
          <w:b/>
          <w:bCs/>
          <w:color w:val="3F3F3F"/>
          <w:kern w:val="0"/>
          <w:sz w:val="24"/>
          <w:szCs w:val="24"/>
        </w:rPr>
        <w:t>急诊医学科联系方式</w:t>
      </w:r>
    </w:p>
    <w:p w14:paraId="64659700" w14:textId="77777777" w:rsidR="003A3E6C" w:rsidRPr="00B52113" w:rsidRDefault="003A3E6C" w:rsidP="003A3E6C">
      <w:pPr>
        <w:pStyle w:val="a3"/>
        <w:numPr>
          <w:ilvl w:val="0"/>
          <w:numId w:val="5"/>
        </w:numPr>
        <w:shd w:val="clear" w:color="auto" w:fill="FFFFFF"/>
        <w:spacing w:before="0" w:beforeAutospacing="0" w:after="0" w:afterAutospacing="0" w:line="360" w:lineRule="auto"/>
        <w:jc w:val="both"/>
        <w:rPr>
          <w:rFonts w:cs="Times New Roman"/>
          <w:color w:val="000000"/>
        </w:rPr>
      </w:pPr>
      <w:r w:rsidRPr="00B52113">
        <w:rPr>
          <w:rStyle w:val="a4"/>
          <w:rFonts w:cs="Times New Roman" w:hint="eastAsia"/>
          <w:b w:val="0"/>
          <w:bCs w:val="0"/>
          <w:color w:val="000000"/>
        </w:rPr>
        <w:t>急诊医学科</w:t>
      </w:r>
      <w:r w:rsidRPr="00B52113">
        <w:rPr>
          <w:rStyle w:val="a4"/>
          <w:rFonts w:cs="Times New Roman"/>
          <w:b w:val="0"/>
          <w:bCs w:val="0"/>
          <w:color w:val="000000"/>
        </w:rPr>
        <w:t>联系邮箱：</w:t>
      </w:r>
      <w:r w:rsidRPr="00B52113">
        <w:rPr>
          <w:rFonts w:cs="Times New Roman"/>
        </w:rPr>
        <w:t>pku6er@163.com</w:t>
      </w:r>
    </w:p>
    <w:p w14:paraId="285EB48B" w14:textId="77777777" w:rsidR="003A3E6C" w:rsidRPr="00B52113" w:rsidRDefault="003A3E6C" w:rsidP="003A3E6C">
      <w:pPr>
        <w:pStyle w:val="a5"/>
        <w:widowControl/>
        <w:numPr>
          <w:ilvl w:val="0"/>
          <w:numId w:val="5"/>
        </w:numPr>
        <w:spacing w:line="360" w:lineRule="auto"/>
        <w:ind w:firstLineChars="0"/>
        <w:jc w:val="left"/>
        <w:rPr>
          <w:rFonts w:ascii="宋体" w:eastAsia="宋体" w:hAnsi="宋体"/>
          <w:kern w:val="0"/>
          <w:sz w:val="24"/>
          <w:szCs w:val="24"/>
        </w:rPr>
      </w:pPr>
      <w:r w:rsidRPr="00B52113">
        <w:rPr>
          <w:rFonts w:ascii="宋体" w:eastAsia="宋体" w:hAnsi="宋体"/>
          <w:kern w:val="0"/>
          <w:sz w:val="24"/>
          <w:szCs w:val="24"/>
        </w:rPr>
        <w:t>急诊</w:t>
      </w:r>
      <w:r w:rsidRPr="00B52113">
        <w:rPr>
          <w:rFonts w:ascii="宋体" w:eastAsia="宋体" w:hAnsi="宋体" w:hint="eastAsia"/>
          <w:kern w:val="0"/>
          <w:sz w:val="24"/>
          <w:szCs w:val="24"/>
        </w:rPr>
        <w:t>医学科</w:t>
      </w:r>
      <w:r w:rsidRPr="00B52113">
        <w:rPr>
          <w:rFonts w:ascii="宋体" w:eastAsia="宋体" w:hAnsi="宋体"/>
          <w:kern w:val="0"/>
          <w:sz w:val="24"/>
          <w:szCs w:val="24"/>
        </w:rPr>
        <w:t>分诊</w:t>
      </w:r>
      <w:r w:rsidRPr="00B52113">
        <w:rPr>
          <w:rFonts w:ascii="宋体" w:eastAsia="宋体" w:hAnsi="宋体" w:hint="eastAsia"/>
          <w:kern w:val="0"/>
          <w:sz w:val="24"/>
          <w:szCs w:val="24"/>
        </w:rPr>
        <w:t>台</w:t>
      </w:r>
      <w:r w:rsidRPr="00B52113">
        <w:rPr>
          <w:rFonts w:ascii="宋体" w:eastAsia="宋体" w:hAnsi="宋体"/>
          <w:kern w:val="0"/>
          <w:sz w:val="24"/>
          <w:szCs w:val="24"/>
        </w:rPr>
        <w:t>电话：010-62723899</w:t>
      </w:r>
    </w:p>
    <w:p w14:paraId="5440EE4B" w14:textId="77777777" w:rsidR="003A3E6C" w:rsidRPr="00B52113" w:rsidRDefault="003A3E6C" w:rsidP="003A3E6C">
      <w:pPr>
        <w:pStyle w:val="a5"/>
        <w:widowControl/>
        <w:numPr>
          <w:ilvl w:val="0"/>
          <w:numId w:val="5"/>
        </w:numPr>
        <w:spacing w:line="360" w:lineRule="auto"/>
        <w:ind w:firstLineChars="0"/>
        <w:jc w:val="left"/>
        <w:rPr>
          <w:rFonts w:ascii="宋体" w:eastAsia="宋体" w:hAnsi="宋体"/>
          <w:kern w:val="0"/>
          <w:sz w:val="18"/>
          <w:szCs w:val="18"/>
        </w:rPr>
      </w:pPr>
      <w:r w:rsidRPr="00B52113">
        <w:rPr>
          <w:rFonts w:ascii="宋体" w:eastAsia="宋体" w:hAnsi="宋体"/>
          <w:kern w:val="0"/>
          <w:sz w:val="24"/>
          <w:szCs w:val="24"/>
        </w:rPr>
        <w:t>急诊科微信号：北大六院急诊（请扫描下面二维码）</w:t>
      </w:r>
    </w:p>
    <w:p w14:paraId="5A029D1E" w14:textId="38C620D8" w:rsidR="003A3E6C" w:rsidRPr="003A3E6C" w:rsidRDefault="003A3E6C" w:rsidP="003A3E6C">
      <w:pPr>
        <w:pStyle w:val="a5"/>
        <w:spacing w:line="360" w:lineRule="auto"/>
        <w:ind w:left="960" w:right="180" w:firstLineChars="0" w:firstLine="0"/>
        <w:jc w:val="right"/>
        <w:rPr>
          <w:rFonts w:ascii="宋体" w:eastAsia="宋体" w:hAnsi="宋体"/>
          <w:sz w:val="24"/>
          <w:szCs w:val="24"/>
        </w:rPr>
      </w:pPr>
      <w:r>
        <w:rPr>
          <w:b/>
          <w:bCs/>
          <w:noProof/>
          <w:kern w:val="0"/>
          <w:sz w:val="18"/>
          <w:szCs w:val="18"/>
        </w:rPr>
        <w:drawing>
          <wp:anchor distT="0" distB="0" distL="114300" distR="114300" simplePos="0" relativeHeight="251659264" behindDoc="1" locked="0" layoutInCell="1" allowOverlap="1" wp14:anchorId="45763F42" wp14:editId="2C1E0548">
            <wp:simplePos x="0" y="0"/>
            <wp:positionH relativeFrom="column">
              <wp:posOffset>341630</wp:posOffset>
            </wp:positionH>
            <wp:positionV relativeFrom="paragraph">
              <wp:posOffset>60325</wp:posOffset>
            </wp:positionV>
            <wp:extent cx="984250" cy="984250"/>
            <wp:effectExtent l="0" t="0" r="6350" b="6350"/>
            <wp:wrapTight wrapText="bothSides">
              <wp:wrapPolygon edited="0">
                <wp:start x="0" y="0"/>
                <wp:lineTo x="0" y="21321"/>
                <wp:lineTo x="21321" y="21321"/>
                <wp:lineTo x="21321" y="0"/>
                <wp:lineTo x="0" y="0"/>
              </wp:wrapPolygon>
            </wp:wrapTight>
            <wp:docPr id="9820942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6C">
        <w:rPr>
          <w:rFonts w:ascii="宋体" w:eastAsia="宋体" w:hAnsi="宋体" w:hint="eastAsia"/>
          <w:sz w:val="24"/>
          <w:szCs w:val="24"/>
        </w:rPr>
        <w:t xml:space="preserve">                            </w:t>
      </w:r>
    </w:p>
    <w:p w14:paraId="31527AFD" w14:textId="77777777" w:rsidR="003A3E6C" w:rsidRPr="003A3E6C" w:rsidRDefault="003A3E6C" w:rsidP="003A3E6C">
      <w:pPr>
        <w:pStyle w:val="a5"/>
        <w:spacing w:line="360" w:lineRule="auto"/>
        <w:ind w:left="960" w:right="240" w:firstLineChars="0" w:firstLine="0"/>
        <w:jc w:val="right"/>
        <w:rPr>
          <w:rFonts w:ascii="宋体" w:eastAsia="宋体" w:hAnsi="宋体"/>
          <w:sz w:val="24"/>
          <w:szCs w:val="24"/>
        </w:rPr>
      </w:pPr>
    </w:p>
    <w:p w14:paraId="776C6307" w14:textId="6DB37006" w:rsidR="00507D56" w:rsidRPr="003A3E6C" w:rsidRDefault="00507D56" w:rsidP="00507D56">
      <w:pPr>
        <w:ind w:firstLine="420"/>
        <w:rPr>
          <w:rFonts w:ascii="宋体" w:eastAsia="宋体" w:hAnsi="宋体"/>
        </w:rPr>
      </w:pPr>
    </w:p>
    <w:sectPr w:rsidR="00507D56" w:rsidRPr="003A3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5CFC" w14:textId="77777777" w:rsidR="00E166DC" w:rsidRDefault="00E166DC"/>
  </w:endnote>
  <w:endnote w:type="continuationSeparator" w:id="0">
    <w:p w14:paraId="0F5D3856" w14:textId="77777777" w:rsidR="00E166DC" w:rsidRDefault="00E1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D0C34" w14:textId="77777777" w:rsidR="00E166DC" w:rsidRDefault="00E166DC"/>
  </w:footnote>
  <w:footnote w:type="continuationSeparator" w:id="0">
    <w:p w14:paraId="0E049556" w14:textId="77777777" w:rsidR="00E166DC" w:rsidRDefault="00E166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4592"/>
    <w:multiLevelType w:val="hybridMultilevel"/>
    <w:tmpl w:val="F1CA58F2"/>
    <w:lvl w:ilvl="0" w:tplc="2CF4189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27A0673B"/>
    <w:multiLevelType w:val="hybridMultilevel"/>
    <w:tmpl w:val="19ECCD52"/>
    <w:lvl w:ilvl="0" w:tplc="0409000F">
      <w:start w:val="1"/>
      <w:numFmt w:val="decimal"/>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2A860AD4"/>
    <w:multiLevelType w:val="hybridMultilevel"/>
    <w:tmpl w:val="7F8A65C8"/>
    <w:lvl w:ilvl="0" w:tplc="69F0A1E2">
      <w:start w:val="7"/>
      <w:numFmt w:val="japaneseCounting"/>
      <w:lvlText w:val="%1、"/>
      <w:lvlJc w:val="left"/>
      <w:pPr>
        <w:ind w:left="960" w:hanging="480"/>
      </w:pPr>
      <w:rPr>
        <w:rFonts w:hint="default"/>
      </w:rPr>
    </w:lvl>
    <w:lvl w:ilvl="1" w:tplc="3ED25924">
      <w:start w:val="1"/>
      <w:numFmt w:val="decimal"/>
      <w:lvlText w:val="%2."/>
      <w:lvlJc w:val="left"/>
      <w:pPr>
        <w:ind w:left="1280"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305F5BB3"/>
    <w:multiLevelType w:val="hybridMultilevel"/>
    <w:tmpl w:val="58E4AC58"/>
    <w:lvl w:ilvl="0" w:tplc="FFFFFFFF">
      <w:start w:val="1"/>
      <w:numFmt w:val="decimal"/>
      <w:lvlText w:val="%1."/>
      <w:lvlJc w:val="left"/>
      <w:pPr>
        <w:ind w:left="920" w:hanging="440"/>
      </w:pPr>
    </w:lvl>
    <w:lvl w:ilvl="1" w:tplc="0409000F">
      <w:start w:val="1"/>
      <w:numFmt w:val="decimal"/>
      <w:lvlText w:val="%2."/>
      <w:lvlJc w:val="left"/>
      <w:pPr>
        <w:ind w:left="92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46625AC0"/>
    <w:multiLevelType w:val="hybridMultilevel"/>
    <w:tmpl w:val="6802738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617C0F69"/>
    <w:multiLevelType w:val="hybridMultilevel"/>
    <w:tmpl w:val="6802738E"/>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 w15:restartNumberingAfterBreak="0">
    <w:nsid w:val="62B57842"/>
    <w:multiLevelType w:val="hybridMultilevel"/>
    <w:tmpl w:val="8DA4723A"/>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AA"/>
    <w:rsid w:val="000B5DF9"/>
    <w:rsid w:val="001C5D1B"/>
    <w:rsid w:val="0030009B"/>
    <w:rsid w:val="00333883"/>
    <w:rsid w:val="00334B1B"/>
    <w:rsid w:val="003458F6"/>
    <w:rsid w:val="003A3E6C"/>
    <w:rsid w:val="003B05DD"/>
    <w:rsid w:val="003B3CFE"/>
    <w:rsid w:val="003C273F"/>
    <w:rsid w:val="004002B2"/>
    <w:rsid w:val="00400381"/>
    <w:rsid w:val="00420E8F"/>
    <w:rsid w:val="004413BB"/>
    <w:rsid w:val="00494847"/>
    <w:rsid w:val="004C36BC"/>
    <w:rsid w:val="004C4971"/>
    <w:rsid w:val="00507D56"/>
    <w:rsid w:val="005C691E"/>
    <w:rsid w:val="005E513D"/>
    <w:rsid w:val="006225B9"/>
    <w:rsid w:val="006A6896"/>
    <w:rsid w:val="00777C64"/>
    <w:rsid w:val="007D306F"/>
    <w:rsid w:val="007E5296"/>
    <w:rsid w:val="00840DA0"/>
    <w:rsid w:val="008529B1"/>
    <w:rsid w:val="008E3519"/>
    <w:rsid w:val="008F48E5"/>
    <w:rsid w:val="00921CAA"/>
    <w:rsid w:val="009C7264"/>
    <w:rsid w:val="00A44824"/>
    <w:rsid w:val="00B26794"/>
    <w:rsid w:val="00B52113"/>
    <w:rsid w:val="00BF56EF"/>
    <w:rsid w:val="00CF2334"/>
    <w:rsid w:val="00D01D3D"/>
    <w:rsid w:val="00DC4AA0"/>
    <w:rsid w:val="00E166DC"/>
    <w:rsid w:val="00E86901"/>
    <w:rsid w:val="00E91EBB"/>
    <w:rsid w:val="00EA17CE"/>
    <w:rsid w:val="00EA3DC9"/>
    <w:rsid w:val="00EE41BE"/>
    <w:rsid w:val="00FC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ED13"/>
  <w15:chartTrackingRefBased/>
  <w15:docId w15:val="{19931695-A39C-4EF4-8E02-0801DF9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48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4824"/>
    <w:rPr>
      <w:b/>
      <w:bCs/>
    </w:rPr>
  </w:style>
  <w:style w:type="paragraph" w:styleId="a5">
    <w:name w:val="List Paragraph"/>
    <w:basedOn w:val="a"/>
    <w:uiPriority w:val="34"/>
    <w:qFormat/>
    <w:rsid w:val="00400381"/>
    <w:pPr>
      <w:ind w:firstLineChars="200" w:firstLine="420"/>
    </w:pPr>
  </w:style>
  <w:style w:type="character" w:styleId="a6">
    <w:name w:val="Hyperlink"/>
    <w:basedOn w:val="a0"/>
    <w:uiPriority w:val="99"/>
    <w:semiHidden/>
    <w:unhideWhenUsed/>
    <w:rsid w:val="00840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8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uh6.cn/Html/Departments/Main/Index_364.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xiaoxiao He</dc:creator>
  <cp:keywords/>
  <dc:description/>
  <cp:lastModifiedBy>jyc</cp:lastModifiedBy>
  <cp:revision>2</cp:revision>
  <dcterms:created xsi:type="dcterms:W3CDTF">2023-12-04T03:34:00Z</dcterms:created>
  <dcterms:modified xsi:type="dcterms:W3CDTF">2023-12-04T03:34:00Z</dcterms:modified>
</cp:coreProperties>
</file>